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75851" w14:textId="7B258B5D" w:rsidR="00756844" w:rsidRPr="003574DF" w:rsidRDefault="001A3CA4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9ED77E" wp14:editId="73F0EFBF">
            <wp:simplePos x="0" y="0"/>
            <wp:positionH relativeFrom="column">
              <wp:posOffset>3187065</wp:posOffset>
            </wp:positionH>
            <wp:positionV relativeFrom="paragraph">
              <wp:posOffset>-291465</wp:posOffset>
            </wp:positionV>
            <wp:extent cx="3094990" cy="1196975"/>
            <wp:effectExtent l="0" t="0" r="0" b="0"/>
            <wp:wrapNone/>
            <wp:docPr id="5" name="Picture 2" descr="C:\Users\Anvar Giyasov\AppData\Local\Microsoft\Windows\INetCache\Content.Word\USAID_Horiz_Russian_RGB_2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var Giyasov\AppData\Local\Microsoft\Windows\INetCache\Content.Word\USAID_Horiz_Russian_RGB_2-Col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64">
        <w:rPr>
          <w:noProof/>
        </w:rPr>
        <w:drawing>
          <wp:inline distT="0" distB="0" distL="0" distR="0" wp14:anchorId="6F2B5C9B" wp14:editId="6D8C9799">
            <wp:extent cx="706120" cy="655320"/>
            <wp:effectExtent l="0" t="0" r="0" b="0"/>
            <wp:docPr id="4" name="Рисунок 3" descr="Описание: ta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писание: taj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4878" r="11281"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C337" w14:textId="5ADC08A3" w:rsidR="00756844" w:rsidRPr="003574DF" w:rsidRDefault="00756844">
      <w:pPr>
        <w:rPr>
          <w:rFonts w:ascii="Arial" w:hAnsi="Arial" w:cs="Arial"/>
          <w:color w:val="000000" w:themeColor="text1"/>
        </w:rPr>
      </w:pPr>
    </w:p>
    <w:p w14:paraId="7534D9C3" w14:textId="6E6BBE96" w:rsidR="00756844" w:rsidRPr="003574DF" w:rsidRDefault="00756844">
      <w:pPr>
        <w:rPr>
          <w:rFonts w:ascii="Arial" w:hAnsi="Arial" w:cs="Arial"/>
          <w:color w:val="000000" w:themeColor="text1"/>
        </w:rPr>
      </w:pPr>
    </w:p>
    <w:p w14:paraId="0793044E" w14:textId="0A6CFB72" w:rsidR="00756844" w:rsidRPr="003574DF" w:rsidRDefault="00756844">
      <w:pPr>
        <w:rPr>
          <w:rFonts w:ascii="Arial" w:hAnsi="Arial" w:cs="Arial"/>
          <w:color w:val="000000" w:themeColor="text1"/>
        </w:rPr>
      </w:pPr>
    </w:p>
    <w:p w14:paraId="2E18DE8F" w14:textId="36238973" w:rsidR="009007E5" w:rsidRPr="003D726D" w:rsidRDefault="003D726D" w:rsidP="003D726D">
      <w:pPr>
        <w:ind w:left="708" w:firstLine="708"/>
        <w:rPr>
          <w:rFonts w:ascii="Arial" w:hAnsi="Arial" w:cs="Arial"/>
          <w:color w:val="000000" w:themeColor="text1"/>
          <w:lang w:val="ru-RU"/>
        </w:rPr>
      </w:pPr>
      <w:r w:rsidRPr="006C048F">
        <w:rPr>
          <w:rFonts w:ascii="Arial" w:hAnsi="Arial" w:cs="Arial"/>
          <w:b/>
          <w:sz w:val="28"/>
          <w:szCs w:val="28"/>
          <w:lang w:val="ru-RU"/>
        </w:rPr>
        <w:t xml:space="preserve">Программа </w:t>
      </w:r>
      <w:r w:rsidRPr="006C048F">
        <w:rPr>
          <w:rFonts w:ascii="Arial" w:hAnsi="Arial" w:cs="Arial"/>
          <w:b/>
          <w:sz w:val="28"/>
          <w:szCs w:val="28"/>
        </w:rPr>
        <w:t>USAID</w:t>
      </w:r>
      <w:r w:rsidRPr="005E20C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по борьбе т</w:t>
      </w:r>
      <w:r w:rsidRPr="006C048F">
        <w:rPr>
          <w:rFonts w:ascii="Arial" w:hAnsi="Arial" w:cs="Arial"/>
          <w:b/>
          <w:sz w:val="28"/>
          <w:szCs w:val="28"/>
          <w:lang w:val="ru-RU"/>
        </w:rPr>
        <w:t>уберкулезом</w:t>
      </w:r>
    </w:p>
    <w:p w14:paraId="0B1ECC99" w14:textId="208B1F96" w:rsidR="00756844" w:rsidRPr="003D726D" w:rsidRDefault="00756844">
      <w:pPr>
        <w:rPr>
          <w:rFonts w:ascii="Arial" w:hAnsi="Arial" w:cs="Arial"/>
          <w:color w:val="000000" w:themeColor="text1"/>
          <w:lang w:val="ru-RU"/>
        </w:rPr>
      </w:pPr>
    </w:p>
    <w:p w14:paraId="0269B009" w14:textId="69ACEF4B" w:rsidR="00217062" w:rsidRPr="003D726D" w:rsidRDefault="00217062" w:rsidP="00217062">
      <w:pPr>
        <w:rPr>
          <w:rFonts w:ascii="Arial" w:hAnsi="Arial" w:cs="Arial"/>
          <w:color w:val="000000" w:themeColor="text1"/>
          <w:lang w:val="ru-RU"/>
        </w:rPr>
      </w:pPr>
    </w:p>
    <w:p w14:paraId="2774303F" w14:textId="77777777" w:rsidR="00F42697" w:rsidRPr="003D726D" w:rsidRDefault="00F42697" w:rsidP="00217062">
      <w:pPr>
        <w:rPr>
          <w:rFonts w:ascii="Arial" w:hAnsi="Arial" w:cs="Arial"/>
          <w:color w:val="000000" w:themeColor="text1"/>
          <w:lang w:val="ru-RU"/>
        </w:rPr>
      </w:pPr>
    </w:p>
    <w:p w14:paraId="0824C25B" w14:textId="77777777" w:rsidR="00900405" w:rsidRPr="003D726D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0540C573" w14:textId="77777777" w:rsidR="00900405" w:rsidRPr="003D726D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20E37C95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1CDDDF5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4F67A87" w14:textId="77777777" w:rsidR="0048136A" w:rsidRPr="003574DF" w:rsidRDefault="0048136A" w:rsidP="00217062">
      <w:pPr>
        <w:rPr>
          <w:rFonts w:ascii="Arial" w:hAnsi="Arial" w:cs="Arial"/>
          <w:color w:val="000000" w:themeColor="text1"/>
          <w:lang w:val="ru-RU"/>
        </w:rPr>
      </w:pPr>
    </w:p>
    <w:p w14:paraId="4EC7417E" w14:textId="77777777" w:rsidR="0048136A" w:rsidRPr="003574DF" w:rsidRDefault="0048136A" w:rsidP="00217062">
      <w:pPr>
        <w:rPr>
          <w:rFonts w:ascii="Arial" w:hAnsi="Arial" w:cs="Arial"/>
          <w:color w:val="000000" w:themeColor="text1"/>
          <w:lang w:val="ru-RU"/>
        </w:rPr>
      </w:pPr>
    </w:p>
    <w:p w14:paraId="4D285E4E" w14:textId="77777777" w:rsidR="0048136A" w:rsidRPr="003574DF" w:rsidRDefault="0048136A" w:rsidP="00217062">
      <w:pPr>
        <w:rPr>
          <w:rFonts w:ascii="Arial" w:hAnsi="Arial" w:cs="Arial"/>
          <w:color w:val="000000" w:themeColor="text1"/>
          <w:lang w:val="ru-RU"/>
        </w:rPr>
      </w:pPr>
    </w:p>
    <w:p w14:paraId="13E93A0D" w14:textId="77777777" w:rsidR="0048136A" w:rsidRPr="003574DF" w:rsidRDefault="0048136A" w:rsidP="0048136A">
      <w:pPr>
        <w:jc w:val="center"/>
        <w:rPr>
          <w:b/>
          <w:bCs/>
          <w:color w:val="000000" w:themeColor="text1"/>
          <w:sz w:val="32"/>
          <w:szCs w:val="32"/>
          <w:lang w:val="ru-RU"/>
        </w:rPr>
      </w:pPr>
      <w:r w:rsidRPr="003574DF">
        <w:rPr>
          <w:b/>
          <w:bCs/>
          <w:color w:val="000000" w:themeColor="text1"/>
          <w:sz w:val="32"/>
          <w:szCs w:val="32"/>
          <w:lang w:val="ru-RU"/>
        </w:rPr>
        <w:t xml:space="preserve">РУКОВОДСТВО ПОЛЬЗОВАТЕЛЯ </w:t>
      </w:r>
    </w:p>
    <w:p w14:paraId="7564AF6E" w14:textId="1519AC5F" w:rsidR="0048136A" w:rsidRPr="003574DF" w:rsidRDefault="0048136A" w:rsidP="0048136A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  <w:r w:rsidRPr="003574DF">
        <w:rPr>
          <w:b/>
          <w:bCs/>
          <w:color w:val="000000" w:themeColor="text1"/>
          <w:sz w:val="32"/>
          <w:szCs w:val="32"/>
          <w:lang w:val="ru-RU"/>
        </w:rPr>
        <w:t>ЭЛЕКТРОННЫЙ РЕГИСТР ПО ТУБЕРКУЛЕЗУ</w:t>
      </w:r>
      <w:r w:rsidRPr="003574DF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14:paraId="64B9D952" w14:textId="77777777" w:rsidR="005C0A6B" w:rsidRPr="003574DF" w:rsidRDefault="005C0A6B" w:rsidP="0048136A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</w:p>
    <w:p w14:paraId="48D31853" w14:textId="77777777" w:rsidR="005C0A6B" w:rsidRPr="003574DF" w:rsidRDefault="005C0A6B" w:rsidP="0048136A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</w:p>
    <w:p w14:paraId="6558F374" w14:textId="0DEA42EA" w:rsidR="005C0A6B" w:rsidRPr="003574DF" w:rsidRDefault="005C0A6B" w:rsidP="0048136A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  <w:r w:rsidRPr="003574DF">
        <w:rPr>
          <w:b/>
          <w:bCs/>
          <w:color w:val="000000" w:themeColor="text1"/>
          <w:sz w:val="28"/>
          <w:szCs w:val="28"/>
          <w:lang w:val="ru-RU"/>
        </w:rPr>
        <w:t xml:space="preserve">ВВОД ДАННЫХ О </w:t>
      </w:r>
      <w:r w:rsidR="00115F63">
        <w:rPr>
          <w:b/>
          <w:bCs/>
          <w:color w:val="000000" w:themeColor="text1"/>
          <w:sz w:val="28"/>
          <w:szCs w:val="28"/>
          <w:lang w:val="ru-RU"/>
        </w:rPr>
        <w:t xml:space="preserve">БОЛЬНЫХ </w:t>
      </w:r>
      <w:r w:rsidRPr="003574DF">
        <w:rPr>
          <w:b/>
          <w:bCs/>
          <w:color w:val="000000" w:themeColor="text1"/>
          <w:sz w:val="28"/>
          <w:szCs w:val="28"/>
          <w:lang w:val="ru-RU"/>
        </w:rPr>
        <w:t xml:space="preserve">ТУБЕРКУЛЕЗОМ </w:t>
      </w:r>
    </w:p>
    <w:p w14:paraId="01C8EBD4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40BE62E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278A351A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C23EE60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097CC11B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208CF66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709446F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399341FF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6157AE39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BC3B1B2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D84F692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0F41117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E404EDB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041E2DE9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4D3EAFC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20EA86E3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604574ED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63A3865B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13663E3B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546E29DC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2148C141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7F2A9667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3012A06E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2CDDB3AD" w14:textId="77777777" w:rsidR="00900405" w:rsidRPr="003574DF" w:rsidRDefault="00900405" w:rsidP="00217062">
      <w:pPr>
        <w:rPr>
          <w:rFonts w:ascii="Arial" w:hAnsi="Arial" w:cs="Arial"/>
          <w:color w:val="000000" w:themeColor="text1"/>
          <w:lang w:val="ru-RU"/>
        </w:rPr>
      </w:pPr>
    </w:p>
    <w:p w14:paraId="06776FA7" w14:textId="77777777" w:rsidR="006C46FA" w:rsidRPr="003574DF" w:rsidRDefault="00217062" w:rsidP="005C0A6B">
      <w:pPr>
        <w:rPr>
          <w:rFonts w:ascii="Arial" w:hAnsi="Arial" w:cs="Arial"/>
          <w:color w:val="000000" w:themeColor="text1"/>
          <w:lang w:val="ru-RU"/>
        </w:rPr>
      </w:pPr>
      <w:r w:rsidRPr="003574DF">
        <w:rPr>
          <w:rFonts w:ascii="Arial" w:hAnsi="Arial" w:cs="Arial"/>
          <w:color w:val="000000" w:themeColor="text1"/>
          <w:lang w:val="ru-RU"/>
        </w:rPr>
        <w:t>Данн</w:t>
      </w:r>
      <w:r w:rsidR="00900405" w:rsidRPr="003574DF">
        <w:rPr>
          <w:rFonts w:ascii="Arial" w:hAnsi="Arial" w:cs="Arial"/>
          <w:color w:val="000000" w:themeColor="text1"/>
          <w:lang w:val="ru-RU"/>
        </w:rPr>
        <w:t>ая</w:t>
      </w:r>
      <w:r w:rsidRPr="003574DF">
        <w:rPr>
          <w:rFonts w:ascii="Arial" w:hAnsi="Arial" w:cs="Arial"/>
          <w:color w:val="000000" w:themeColor="text1"/>
          <w:lang w:val="ru-RU"/>
        </w:rPr>
        <w:t xml:space="preserve"> публикация </w:t>
      </w:r>
      <w:r w:rsidR="00900405" w:rsidRPr="003574DF">
        <w:rPr>
          <w:rFonts w:ascii="Arial" w:hAnsi="Arial" w:cs="Arial"/>
          <w:color w:val="000000" w:themeColor="text1"/>
          <w:lang w:val="ru-RU"/>
        </w:rPr>
        <w:t>стала возможной</w:t>
      </w:r>
      <w:r w:rsidRPr="003574DF">
        <w:rPr>
          <w:rFonts w:ascii="Arial" w:hAnsi="Arial" w:cs="Arial"/>
          <w:color w:val="000000" w:themeColor="text1"/>
          <w:lang w:val="ru-RU"/>
        </w:rPr>
        <w:t xml:space="preserve"> благодаря помощи американского народа, оказанной через Агентство США по международному развитию (</w:t>
      </w:r>
      <w:r w:rsidRPr="003574DF">
        <w:rPr>
          <w:rFonts w:ascii="Arial" w:hAnsi="Arial" w:cs="Arial"/>
          <w:color w:val="000000" w:themeColor="text1"/>
        </w:rPr>
        <w:t>USAID</w:t>
      </w:r>
      <w:r w:rsidRPr="003574DF">
        <w:rPr>
          <w:rFonts w:ascii="Arial" w:hAnsi="Arial" w:cs="Arial"/>
          <w:color w:val="000000" w:themeColor="text1"/>
          <w:lang w:val="ru-RU"/>
        </w:rPr>
        <w:t xml:space="preserve">). </w:t>
      </w:r>
      <w:r w:rsidRPr="003574DF">
        <w:rPr>
          <w:rFonts w:ascii="Arial" w:hAnsi="Arial" w:cs="Arial"/>
          <w:color w:val="000000" w:themeColor="text1"/>
        </w:rPr>
        <w:t>Project</w:t>
      </w:r>
      <w:r w:rsidRPr="003574DF">
        <w:rPr>
          <w:rFonts w:ascii="Arial" w:hAnsi="Arial" w:cs="Arial"/>
          <w:color w:val="000000" w:themeColor="text1"/>
          <w:lang w:val="ru-RU"/>
        </w:rPr>
        <w:t xml:space="preserve"> </w:t>
      </w:r>
      <w:r w:rsidRPr="003574DF">
        <w:rPr>
          <w:rFonts w:ascii="Arial" w:hAnsi="Arial" w:cs="Arial"/>
          <w:color w:val="000000" w:themeColor="text1"/>
        </w:rPr>
        <w:t>HOPE</w:t>
      </w:r>
      <w:r w:rsidRPr="003574DF">
        <w:rPr>
          <w:rFonts w:ascii="Arial" w:hAnsi="Arial" w:cs="Arial"/>
          <w:color w:val="000000" w:themeColor="text1"/>
          <w:lang w:val="ru-RU"/>
        </w:rPr>
        <w:t xml:space="preserve"> несет ответственность за содержание, которое не обязательно отражает позицию </w:t>
      </w:r>
      <w:r w:rsidRPr="003574DF">
        <w:rPr>
          <w:rFonts w:ascii="Arial" w:hAnsi="Arial" w:cs="Arial"/>
          <w:color w:val="000000" w:themeColor="text1"/>
        </w:rPr>
        <w:t>USAID</w:t>
      </w:r>
      <w:r w:rsidRPr="003574DF">
        <w:rPr>
          <w:rFonts w:ascii="Arial" w:hAnsi="Arial" w:cs="Arial"/>
          <w:color w:val="000000" w:themeColor="text1"/>
          <w:lang w:val="ru-RU"/>
        </w:rPr>
        <w:t xml:space="preserve"> или Правительства США.</w:t>
      </w:r>
    </w:p>
    <w:p w14:paraId="09A99928" w14:textId="77777777" w:rsidR="002D2006" w:rsidRPr="003574DF" w:rsidRDefault="002D2006" w:rsidP="005C0A6B">
      <w:pPr>
        <w:rPr>
          <w:rFonts w:ascii="Arial" w:hAnsi="Arial" w:cs="Arial"/>
          <w:color w:val="000000" w:themeColor="text1"/>
          <w:lang w:val="ru-RU"/>
        </w:rPr>
      </w:pPr>
    </w:p>
    <w:sdt>
      <w:sdtPr>
        <w:rPr>
          <w:rFonts w:ascii="Times New Roman" w:eastAsiaTheme="minorHAnsi" w:hAnsi="Times New Roman" w:cs="Times New Roman"/>
          <w:color w:val="000000" w:themeColor="text1"/>
          <w:sz w:val="24"/>
          <w:szCs w:val="22"/>
        </w:rPr>
        <w:id w:val="-3325296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D5E19AE" w14:textId="72520DAB" w:rsidR="002D2006" w:rsidRDefault="002D2006">
          <w:pPr>
            <w:pStyle w:val="TOCHeading"/>
            <w:rPr>
              <w:rFonts w:ascii="Times New Roman" w:hAnsi="Times New Roman" w:cs="Times New Roman"/>
              <w:color w:val="000000" w:themeColor="text1"/>
            </w:rPr>
          </w:pPr>
          <w:proofErr w:type="spellStart"/>
          <w:r w:rsidRPr="003574DF">
            <w:rPr>
              <w:rFonts w:ascii="Times New Roman" w:hAnsi="Times New Roman" w:cs="Times New Roman"/>
              <w:color w:val="000000" w:themeColor="text1"/>
            </w:rPr>
            <w:t>Соде</w:t>
          </w:r>
          <w:bookmarkStart w:id="0" w:name="_GoBack"/>
          <w:bookmarkEnd w:id="0"/>
          <w:r w:rsidRPr="003574DF">
            <w:rPr>
              <w:rFonts w:ascii="Times New Roman" w:hAnsi="Times New Roman" w:cs="Times New Roman"/>
              <w:color w:val="000000" w:themeColor="text1"/>
            </w:rPr>
            <w:t>ржание</w:t>
          </w:r>
          <w:proofErr w:type="spellEnd"/>
        </w:p>
        <w:p w14:paraId="3C819CB4" w14:textId="77777777" w:rsidR="003574DF" w:rsidRPr="003574DF" w:rsidRDefault="003574DF" w:rsidP="003574DF">
          <w:pPr>
            <w:rPr>
              <w:lang w:val="ru-RU"/>
            </w:rPr>
          </w:pPr>
        </w:p>
        <w:p w14:paraId="7D360BAA" w14:textId="4755D183" w:rsidR="0054018E" w:rsidRDefault="002D2006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115F63">
            <w:rPr>
              <w:color w:val="000000" w:themeColor="text1"/>
              <w:sz w:val="28"/>
              <w:szCs w:val="28"/>
            </w:rPr>
            <w:fldChar w:fldCharType="begin"/>
          </w:r>
          <w:r w:rsidRPr="00115F63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115F63">
            <w:rPr>
              <w:color w:val="000000" w:themeColor="text1"/>
              <w:sz w:val="28"/>
              <w:szCs w:val="28"/>
            </w:rPr>
            <w:fldChar w:fldCharType="separate"/>
          </w:r>
          <w:hyperlink w:anchor="_Toc10027670" w:history="1">
            <w:r w:rsidR="0054018E" w:rsidRPr="00267FD1">
              <w:rPr>
                <w:rStyle w:val="Hyperlink"/>
                <w:noProof/>
                <w:lang w:val="ru-RU"/>
              </w:rPr>
              <w:t>Раздел 1: Вход в систему</w:t>
            </w:r>
            <w:r w:rsidR="0054018E">
              <w:rPr>
                <w:noProof/>
                <w:webHidden/>
              </w:rPr>
              <w:tab/>
            </w:r>
            <w:r w:rsidR="0054018E">
              <w:rPr>
                <w:noProof/>
                <w:webHidden/>
              </w:rPr>
              <w:fldChar w:fldCharType="begin"/>
            </w:r>
            <w:r w:rsidR="0054018E">
              <w:rPr>
                <w:noProof/>
                <w:webHidden/>
              </w:rPr>
              <w:instrText xml:space="preserve"> PAGEREF _Toc10027670 \h </w:instrText>
            </w:r>
            <w:r w:rsidR="0054018E">
              <w:rPr>
                <w:noProof/>
                <w:webHidden/>
              </w:rPr>
            </w:r>
            <w:r w:rsidR="0054018E">
              <w:rPr>
                <w:noProof/>
                <w:webHidden/>
              </w:rPr>
              <w:fldChar w:fldCharType="separate"/>
            </w:r>
            <w:r w:rsidR="0054018E">
              <w:rPr>
                <w:noProof/>
                <w:webHidden/>
              </w:rPr>
              <w:t>2</w:t>
            </w:r>
            <w:r w:rsidR="0054018E">
              <w:rPr>
                <w:noProof/>
                <w:webHidden/>
              </w:rPr>
              <w:fldChar w:fldCharType="end"/>
            </w:r>
          </w:hyperlink>
        </w:p>
        <w:p w14:paraId="1D6A82EE" w14:textId="7FD68637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1" w:history="1">
            <w:r w:rsidRPr="00267FD1">
              <w:rPr>
                <w:rStyle w:val="Hyperlink"/>
                <w:noProof/>
                <w:lang w:val="ru-RU"/>
              </w:rPr>
              <w:t>Раздел 2: Создание записи о больном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D95D7" w14:textId="5224A64F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2" w:history="1">
            <w:r w:rsidRPr="00267FD1">
              <w:rPr>
                <w:rStyle w:val="Hyperlink"/>
                <w:noProof/>
                <w:lang w:val="ru-RU"/>
              </w:rPr>
              <w:t>Раздел 3: Дополнить информацию о больном, который уже внесен в базу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A277B" w14:textId="52A01E7D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3" w:history="1">
            <w:r w:rsidRPr="00267FD1">
              <w:rPr>
                <w:rStyle w:val="Hyperlink"/>
                <w:noProof/>
                <w:lang w:val="ru-RU"/>
              </w:rPr>
              <w:t>Раздел 4: Заполнение данных в форму ТБ03/ТБ03у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97360" w14:textId="07E7C264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4" w:history="1">
            <w:r w:rsidRPr="00267FD1">
              <w:rPr>
                <w:rStyle w:val="Hyperlink"/>
                <w:noProof/>
                <w:lang w:val="ru-RU"/>
              </w:rPr>
              <w:t>Раздел 5. Формирование отчетов.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ED9D" w14:textId="4EAC45AA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5" w:history="1">
            <w:r w:rsidRPr="00267FD1">
              <w:rPr>
                <w:rStyle w:val="Hyperlink"/>
                <w:noProof/>
                <w:lang w:val="ru-RU"/>
              </w:rPr>
              <w:t>Раздел 6: Переход в Лабораторный модуль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75B4E" w14:textId="3C0E1AC7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6" w:history="1">
            <w:r w:rsidRPr="00267FD1">
              <w:rPr>
                <w:rStyle w:val="Hyperlink"/>
                <w:noProof/>
                <w:lang w:val="ru-RU"/>
              </w:rPr>
              <w:t>Раздел 7: Создание новой записи о подозреваемом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68CCF" w14:textId="00D8621C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7" w:history="1">
            <w:r w:rsidRPr="00267FD1">
              <w:rPr>
                <w:rStyle w:val="Hyperlink"/>
                <w:noProof/>
                <w:lang w:val="ru-RU"/>
              </w:rPr>
              <w:t>Раздел 8: Добавление нового образца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4DA5B" w14:textId="59228229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8" w:history="1">
            <w:r w:rsidRPr="00267FD1">
              <w:rPr>
                <w:rStyle w:val="Hyperlink"/>
                <w:noProof/>
                <w:lang w:val="ru-RU"/>
              </w:rPr>
              <w:t>Раздел 9: Добавление результатов лабораторных исследований в образец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9CA3F" w14:textId="37C6BDD4" w:rsidR="0054018E" w:rsidRDefault="0054018E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027679" w:history="1">
            <w:r w:rsidRPr="00267FD1">
              <w:rPr>
                <w:rStyle w:val="Hyperlink"/>
                <w:noProof/>
                <w:lang w:val="ru-RU"/>
              </w:rPr>
              <w:t>Раздел 10: Формирование лабораторных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_Toc10027679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C1023" w14:textId="466A75CD" w:rsidR="002D2006" w:rsidRPr="003574DF" w:rsidRDefault="002D2006">
          <w:pPr>
            <w:rPr>
              <w:color w:val="000000" w:themeColor="text1"/>
            </w:rPr>
          </w:pPr>
          <w:r w:rsidRPr="00115F63">
            <w:rPr>
              <w:b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36A8EB7B" w14:textId="2F031AC8" w:rsidR="005C0A6B" w:rsidRPr="003574DF" w:rsidRDefault="005C0A6B" w:rsidP="005C0A6B">
      <w:pPr>
        <w:rPr>
          <w:rFonts w:ascii="Arial" w:hAnsi="Arial" w:cs="Arial"/>
          <w:color w:val="000000" w:themeColor="text1"/>
          <w:lang w:val="ru-RU"/>
        </w:rPr>
      </w:pPr>
      <w:r w:rsidRPr="003574DF">
        <w:rPr>
          <w:b/>
          <w:bCs/>
          <w:color w:val="000000" w:themeColor="text1"/>
          <w:sz w:val="28"/>
          <w:szCs w:val="28"/>
          <w:lang w:val="ru-RU"/>
        </w:rPr>
        <w:br w:type="page"/>
      </w:r>
    </w:p>
    <w:p w14:paraId="5E78660F" w14:textId="66FDEE39" w:rsidR="0048136A" w:rsidRPr="003574DF" w:rsidRDefault="0048136A" w:rsidP="006C46FA">
      <w:pPr>
        <w:pStyle w:val="Heading1"/>
        <w:rPr>
          <w:color w:val="000000" w:themeColor="text1"/>
          <w:lang w:val="ru-RU"/>
        </w:rPr>
      </w:pPr>
      <w:bookmarkStart w:id="1" w:name="_Toc10027670"/>
      <w:r w:rsidRPr="003574DF">
        <w:rPr>
          <w:color w:val="000000" w:themeColor="text1"/>
          <w:lang w:val="ru-RU"/>
        </w:rPr>
        <w:lastRenderedPageBreak/>
        <w:t>Раздел 1: Вход в систему</w:t>
      </w:r>
      <w:bookmarkEnd w:id="1"/>
      <w:r w:rsidRPr="003574DF">
        <w:rPr>
          <w:color w:val="000000" w:themeColor="text1"/>
          <w:lang w:val="ru-RU"/>
        </w:rPr>
        <w:t xml:space="preserve"> </w:t>
      </w:r>
    </w:p>
    <w:p w14:paraId="4BF02FAE" w14:textId="2B5ADF40" w:rsidR="0048136A" w:rsidRPr="008D6449" w:rsidRDefault="0048136A" w:rsidP="0048136A">
      <w:pPr>
        <w:rPr>
          <w:rStyle w:val="Hyperlink"/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При установленном доступе в сеть Интернет запустить интернет браузер </w:t>
      </w:r>
      <w:r w:rsidRPr="003574DF">
        <w:rPr>
          <w:color w:val="000000" w:themeColor="text1"/>
          <w:sz w:val="28"/>
          <w:szCs w:val="28"/>
        </w:rPr>
        <w:t>Mozilla</w:t>
      </w:r>
      <w:r w:rsidRPr="003574DF">
        <w:rPr>
          <w:color w:val="000000" w:themeColor="text1"/>
          <w:sz w:val="28"/>
          <w:szCs w:val="28"/>
          <w:lang w:val="ru-RU"/>
        </w:rPr>
        <w:t xml:space="preserve"> </w:t>
      </w:r>
      <w:r w:rsidRPr="003574DF">
        <w:rPr>
          <w:color w:val="000000" w:themeColor="text1"/>
          <w:sz w:val="28"/>
          <w:szCs w:val="28"/>
        </w:rPr>
        <w:t>Firefox</w:t>
      </w:r>
      <w:r w:rsidRPr="003574DF">
        <w:rPr>
          <w:color w:val="000000" w:themeColor="text1"/>
          <w:sz w:val="28"/>
          <w:szCs w:val="28"/>
          <w:lang w:val="ru-RU"/>
        </w:rPr>
        <w:t xml:space="preserve"> и перейти по адресу </w:t>
      </w:r>
      <w:hyperlink r:id="rId10" w:history="1">
        <w:r w:rsidR="008D6449" w:rsidRPr="00982F81">
          <w:rPr>
            <w:rStyle w:val="Hyperlink"/>
            <w:sz w:val="28"/>
            <w:szCs w:val="28"/>
          </w:rPr>
          <w:t>http</w:t>
        </w:r>
        <w:r w:rsidR="008D6449" w:rsidRPr="00982F81">
          <w:rPr>
            <w:rStyle w:val="Hyperlink"/>
            <w:sz w:val="28"/>
            <w:szCs w:val="28"/>
            <w:lang w:val="ru-RU"/>
          </w:rPr>
          <w:t>://</w:t>
        </w:r>
        <w:proofErr w:type="spellStart"/>
        <w:r w:rsidR="008D6449" w:rsidRPr="00982F81">
          <w:rPr>
            <w:rStyle w:val="Hyperlink"/>
            <w:sz w:val="28"/>
            <w:szCs w:val="28"/>
          </w:rPr>
          <w:t>tbregister</w:t>
        </w:r>
        <w:proofErr w:type="spellEnd"/>
        <w:r w:rsidR="008D6449" w:rsidRPr="00982F81">
          <w:rPr>
            <w:rStyle w:val="Hyperlink"/>
            <w:sz w:val="28"/>
            <w:szCs w:val="28"/>
            <w:lang w:val="ru-RU"/>
          </w:rPr>
          <w:t>.</w:t>
        </w:r>
        <w:proofErr w:type="spellStart"/>
        <w:r w:rsidR="008D6449" w:rsidRPr="00982F81">
          <w:rPr>
            <w:rStyle w:val="Hyperlink"/>
            <w:sz w:val="28"/>
            <w:szCs w:val="28"/>
          </w:rPr>
          <w:t>tj</w:t>
        </w:r>
        <w:proofErr w:type="spellEnd"/>
      </w:hyperlink>
    </w:p>
    <w:p w14:paraId="58620512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Появляется окно базу данных </w:t>
      </w:r>
      <w:proofErr w:type="spellStart"/>
      <w:r w:rsidRPr="003574DF">
        <w:rPr>
          <w:color w:val="000000" w:themeColor="text1"/>
          <w:sz w:val="28"/>
          <w:szCs w:val="28"/>
        </w:rPr>
        <w:t>OpenMRS</w:t>
      </w:r>
      <w:proofErr w:type="spellEnd"/>
      <w:r w:rsidRPr="003574DF">
        <w:rPr>
          <w:color w:val="000000" w:themeColor="text1"/>
          <w:sz w:val="28"/>
          <w:szCs w:val="28"/>
          <w:lang w:val="ru-RU"/>
        </w:rPr>
        <w:t xml:space="preserve"> с приглашением ввести имя пользователя и пароль </w:t>
      </w:r>
    </w:p>
    <w:p w14:paraId="43695BBB" w14:textId="033E06A7" w:rsidR="0048136A" w:rsidRPr="008D6449" w:rsidRDefault="008D6449" w:rsidP="0048136A">
      <w:pPr>
        <w:jc w:val="center"/>
        <w:rPr>
          <w:color w:val="000000" w:themeColor="text1"/>
          <w:sz w:val="28"/>
          <w:szCs w:val="28"/>
          <w:lang w:val="ru-RU"/>
        </w:rPr>
      </w:pPr>
      <w:r w:rsidRPr="008D6449">
        <w:rPr>
          <w:noProof/>
          <w:color w:val="000000" w:themeColor="text1"/>
          <w:sz w:val="28"/>
          <w:szCs w:val="28"/>
        </w:rPr>
        <w:drawing>
          <wp:inline distT="0" distB="0" distL="0" distR="0" wp14:anchorId="7D91EA3D" wp14:editId="0CEC01A0">
            <wp:extent cx="3082281" cy="3111871"/>
            <wp:effectExtent l="19050" t="19050" r="23495" b="1270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9661" cy="3119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F0E6C2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Войти в базу данных под своим именем с помощью пароля. Появляется начальная страница </w:t>
      </w:r>
      <w:proofErr w:type="spellStart"/>
      <w:r w:rsidRPr="003574DF">
        <w:rPr>
          <w:color w:val="000000" w:themeColor="text1"/>
          <w:sz w:val="28"/>
          <w:szCs w:val="28"/>
        </w:rPr>
        <w:t>OpenMRS</w:t>
      </w:r>
      <w:proofErr w:type="spellEnd"/>
      <w:r w:rsidRPr="003574DF">
        <w:rPr>
          <w:color w:val="000000" w:themeColor="text1"/>
          <w:sz w:val="28"/>
          <w:szCs w:val="28"/>
          <w:lang w:val="ru-RU"/>
        </w:rPr>
        <w:t>. При необходимости переключить язык на русский путем нажатия ссылки в нижней левой части экрана.</w:t>
      </w:r>
    </w:p>
    <w:p w14:paraId="23D16171" w14:textId="2E08215E" w:rsidR="0048136A" w:rsidRPr="003574DF" w:rsidRDefault="0048136A" w:rsidP="0048136A">
      <w:pPr>
        <w:jc w:val="center"/>
        <w:rPr>
          <w:color w:val="000000" w:themeColor="text1"/>
          <w:sz w:val="28"/>
          <w:szCs w:val="28"/>
        </w:rPr>
      </w:pPr>
      <w:r w:rsidRPr="003574DF">
        <w:rPr>
          <w:noProof/>
          <w:color w:val="000000" w:themeColor="text1"/>
          <w:sz w:val="28"/>
          <w:szCs w:val="28"/>
        </w:rPr>
        <w:drawing>
          <wp:inline distT="0" distB="0" distL="0" distR="0" wp14:anchorId="3037E14C" wp14:editId="20D888E3">
            <wp:extent cx="4933950" cy="308610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86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E29799" w14:textId="77777777" w:rsidR="0048136A" w:rsidRPr="003574DF" w:rsidRDefault="0048136A">
      <w:pPr>
        <w:spacing w:after="200" w:line="276" w:lineRule="auto"/>
        <w:rPr>
          <w:b/>
          <w:bCs/>
          <w:color w:val="000000" w:themeColor="text1"/>
          <w:sz w:val="28"/>
          <w:szCs w:val="28"/>
          <w:lang w:val="ru-RU"/>
        </w:rPr>
      </w:pPr>
      <w:r w:rsidRPr="003574DF">
        <w:rPr>
          <w:b/>
          <w:bCs/>
          <w:color w:val="000000" w:themeColor="text1"/>
          <w:sz w:val="28"/>
          <w:szCs w:val="28"/>
          <w:lang w:val="ru-RU"/>
        </w:rPr>
        <w:br w:type="page"/>
      </w:r>
    </w:p>
    <w:p w14:paraId="3293F209" w14:textId="2BC521D4" w:rsidR="0048136A" w:rsidRPr="003574DF" w:rsidRDefault="0048136A" w:rsidP="006C46FA">
      <w:pPr>
        <w:pStyle w:val="Heading1"/>
        <w:rPr>
          <w:color w:val="000000" w:themeColor="text1"/>
          <w:lang w:val="ru-RU"/>
        </w:rPr>
      </w:pPr>
      <w:bookmarkStart w:id="2" w:name="_Toc10027671"/>
      <w:r w:rsidRPr="003574DF">
        <w:rPr>
          <w:color w:val="000000" w:themeColor="text1"/>
          <w:lang w:val="ru-RU"/>
        </w:rPr>
        <w:lastRenderedPageBreak/>
        <w:t xml:space="preserve">Раздел 2: Создание записи о </w:t>
      </w:r>
      <w:r w:rsidR="00115F63">
        <w:rPr>
          <w:color w:val="000000" w:themeColor="text1"/>
          <w:lang w:val="ru-RU"/>
        </w:rPr>
        <w:t>больном</w:t>
      </w:r>
      <w:bookmarkEnd w:id="2"/>
      <w:r w:rsidRPr="003574DF">
        <w:rPr>
          <w:color w:val="000000" w:themeColor="text1"/>
          <w:lang w:val="ru-RU"/>
        </w:rPr>
        <w:t xml:space="preserve"> </w:t>
      </w:r>
    </w:p>
    <w:p w14:paraId="70B90FC5" w14:textId="63BF314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Нажать ссылку </w:t>
      </w:r>
      <w:r w:rsidR="00115F63">
        <w:rPr>
          <w:color w:val="000000" w:themeColor="text1"/>
          <w:sz w:val="28"/>
          <w:szCs w:val="28"/>
          <w:lang w:val="ru-RU"/>
        </w:rPr>
        <w:t>«</w:t>
      </w:r>
      <w:r w:rsidRPr="003574DF">
        <w:rPr>
          <w:color w:val="000000" w:themeColor="text1"/>
          <w:sz w:val="28"/>
          <w:szCs w:val="28"/>
          <w:lang w:val="ru-RU"/>
        </w:rPr>
        <w:t>Найти</w:t>
      </w:r>
      <w:r w:rsidR="00115F63">
        <w:rPr>
          <w:color w:val="000000" w:themeColor="text1"/>
          <w:sz w:val="28"/>
          <w:szCs w:val="28"/>
          <w:lang w:val="ru-RU"/>
        </w:rPr>
        <w:t xml:space="preserve">/Создать запись </w:t>
      </w:r>
      <w:r w:rsidRPr="003574DF">
        <w:rPr>
          <w:color w:val="000000" w:themeColor="text1"/>
          <w:sz w:val="28"/>
          <w:szCs w:val="28"/>
          <w:lang w:val="ru-RU"/>
        </w:rPr>
        <w:t>пациента</w:t>
      </w:r>
      <w:r w:rsidR="00115F63">
        <w:rPr>
          <w:color w:val="000000" w:themeColor="text1"/>
          <w:sz w:val="28"/>
          <w:szCs w:val="28"/>
          <w:lang w:val="ru-RU"/>
        </w:rPr>
        <w:t>»</w:t>
      </w:r>
      <w:r w:rsidRPr="003574DF">
        <w:rPr>
          <w:color w:val="000000" w:themeColor="text1"/>
          <w:sz w:val="28"/>
          <w:szCs w:val="28"/>
          <w:lang w:val="ru-RU"/>
        </w:rPr>
        <w:t xml:space="preserve">, расположенную в верху слева.  </w:t>
      </w:r>
    </w:p>
    <w:p w14:paraId="069EE3DE" w14:textId="43AC5458" w:rsidR="0048136A" w:rsidRPr="003574DF" w:rsidRDefault="0048136A" w:rsidP="0048136A">
      <w:pPr>
        <w:jc w:val="center"/>
        <w:rPr>
          <w:color w:val="000000" w:themeColor="text1"/>
          <w:sz w:val="28"/>
          <w:szCs w:val="28"/>
        </w:rPr>
      </w:pPr>
      <w:r w:rsidRPr="003574DF">
        <w:rPr>
          <w:noProof/>
          <w:color w:val="000000" w:themeColor="text1"/>
          <w:sz w:val="28"/>
          <w:szCs w:val="28"/>
        </w:rPr>
        <w:drawing>
          <wp:inline distT="0" distB="0" distL="0" distR="0" wp14:anchorId="6ACAE77D" wp14:editId="5AF4FCE8">
            <wp:extent cx="5581650" cy="1485900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3" b="48767"/>
                    <a:stretch/>
                  </pic:blipFill>
                  <pic:spPr bwMode="auto">
                    <a:xfrm>
                      <a:off x="0" y="0"/>
                      <a:ext cx="5581650" cy="14859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7353" w14:textId="32683B7E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Вначале необходимо проверить, есть ли в базе данных запись о </w:t>
      </w:r>
      <w:r w:rsidR="00115F63">
        <w:rPr>
          <w:color w:val="000000" w:themeColor="text1"/>
          <w:sz w:val="28"/>
          <w:szCs w:val="28"/>
          <w:lang w:val="ru-RU"/>
        </w:rPr>
        <w:t>больном</w:t>
      </w:r>
      <w:r w:rsidRPr="003574DF">
        <w:rPr>
          <w:color w:val="000000" w:themeColor="text1"/>
          <w:sz w:val="28"/>
          <w:szCs w:val="28"/>
          <w:lang w:val="ru-RU"/>
        </w:rPr>
        <w:t xml:space="preserve">. Для этого в поле </w:t>
      </w:r>
      <w:proofErr w:type="gramStart"/>
      <w:r w:rsidRPr="003574DF">
        <w:rPr>
          <w:color w:val="000000" w:themeColor="text1"/>
          <w:sz w:val="28"/>
          <w:szCs w:val="28"/>
          <w:lang w:val="ru-RU"/>
        </w:rPr>
        <w:t>Найти</w:t>
      </w:r>
      <w:proofErr w:type="gramEnd"/>
      <w:r w:rsidRPr="003574DF">
        <w:rPr>
          <w:color w:val="000000" w:themeColor="text1"/>
          <w:sz w:val="28"/>
          <w:szCs w:val="28"/>
          <w:lang w:val="ru-RU"/>
        </w:rPr>
        <w:t xml:space="preserve"> пациента (</w:t>
      </w:r>
      <w:proofErr w:type="spellStart"/>
      <w:r w:rsidRPr="003574DF">
        <w:rPr>
          <w:color w:val="000000" w:themeColor="text1"/>
          <w:sz w:val="28"/>
          <w:szCs w:val="28"/>
          <w:lang w:val="ru-RU"/>
        </w:rPr>
        <w:t>ов</w:t>
      </w:r>
      <w:proofErr w:type="spellEnd"/>
      <w:r w:rsidRPr="003574DF">
        <w:rPr>
          <w:color w:val="000000" w:themeColor="text1"/>
          <w:sz w:val="28"/>
          <w:szCs w:val="28"/>
          <w:lang w:val="ru-RU"/>
        </w:rPr>
        <w:t xml:space="preserve">) ввести регистрационный номер или Ф.И.О. пациента, если его нет в появившемся списке, то в нижней половине экрана ввести Ф.И.О. пациента, дату рождения (или возраст, если точная дата рождения неизвестна) и пол. Затем нажать кнопку Создать. После этого появляется окно Создание нового пациента. </w:t>
      </w:r>
    </w:p>
    <w:p w14:paraId="0D1F7768" w14:textId="77777777" w:rsidR="00AE3DA0" w:rsidRPr="0054018E" w:rsidRDefault="00AE3DA0" w:rsidP="0048136A">
      <w:pPr>
        <w:jc w:val="center"/>
        <w:rPr>
          <w:noProof/>
          <w:color w:val="000000" w:themeColor="text1"/>
          <w:sz w:val="28"/>
          <w:szCs w:val="28"/>
          <w:lang w:val="ru-RU"/>
        </w:rPr>
      </w:pPr>
    </w:p>
    <w:p w14:paraId="2B8CE90E" w14:textId="66EBF37A" w:rsidR="0048136A" w:rsidRPr="003574DF" w:rsidRDefault="00AE3DA0" w:rsidP="0048136A">
      <w:pPr>
        <w:jc w:val="center"/>
        <w:rPr>
          <w:color w:val="000000" w:themeColor="text1"/>
          <w:sz w:val="28"/>
          <w:szCs w:val="28"/>
        </w:rPr>
      </w:pPr>
      <w:r w:rsidRPr="00AE3DA0">
        <w:rPr>
          <w:noProof/>
          <w:color w:val="000000" w:themeColor="text1"/>
          <w:sz w:val="28"/>
          <w:szCs w:val="28"/>
        </w:rPr>
        <w:drawing>
          <wp:inline distT="0" distB="0" distL="0" distR="0" wp14:anchorId="04E87BE5" wp14:editId="25F6EF5D">
            <wp:extent cx="5048026" cy="2762250"/>
            <wp:effectExtent l="0" t="0" r="63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2664" cy="277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CF13" w14:textId="77777777" w:rsidR="00AE3DA0" w:rsidRDefault="00AE3DA0" w:rsidP="00AE3DA0">
      <w:pPr>
        <w:spacing w:after="200" w:line="276" w:lineRule="auto"/>
        <w:rPr>
          <w:color w:val="000000" w:themeColor="text1"/>
          <w:sz w:val="28"/>
          <w:szCs w:val="28"/>
        </w:rPr>
      </w:pPr>
    </w:p>
    <w:p w14:paraId="57D596E0" w14:textId="4B3CF0D4" w:rsidR="0048136A" w:rsidRPr="003574DF" w:rsidRDefault="0048136A" w:rsidP="00AE3DA0">
      <w:pPr>
        <w:spacing w:after="200" w:line="276" w:lineRule="auto"/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Регистрационный номер пациента </w:t>
      </w:r>
      <w:r w:rsidR="00115F63">
        <w:rPr>
          <w:color w:val="000000" w:themeColor="text1"/>
          <w:sz w:val="28"/>
          <w:szCs w:val="28"/>
          <w:lang w:val="ru-RU"/>
        </w:rPr>
        <w:t xml:space="preserve">с ЛЧ ТБ </w:t>
      </w:r>
      <w:r w:rsidRPr="003574DF">
        <w:rPr>
          <w:color w:val="000000" w:themeColor="text1"/>
          <w:sz w:val="28"/>
          <w:szCs w:val="28"/>
          <w:lang w:val="ru-RU"/>
        </w:rPr>
        <w:t>необходимо вводить в формате:</w:t>
      </w:r>
    </w:p>
    <w:p w14:paraId="3809F295" w14:textId="728EB84A" w:rsidR="0048136A" w:rsidRPr="003574DF" w:rsidRDefault="00AE3DA0" w:rsidP="0048136A">
      <w:pPr>
        <w:jc w:val="center"/>
        <w:rPr>
          <w:b/>
          <w:color w:val="000000" w:themeColor="text1"/>
          <w:sz w:val="32"/>
          <w:szCs w:val="32"/>
          <w:lang w:val="ru-RU"/>
        </w:rPr>
      </w:pPr>
      <w:r>
        <w:rPr>
          <w:b/>
          <w:color w:val="000000" w:themeColor="text1"/>
          <w:sz w:val="32"/>
          <w:szCs w:val="32"/>
          <w:lang w:val="ru-RU"/>
        </w:rPr>
        <w:t>КК</w:t>
      </w:r>
      <w:r w:rsidR="0048136A" w:rsidRPr="003574DF">
        <w:rPr>
          <w:b/>
          <w:color w:val="000000" w:themeColor="text1"/>
          <w:sz w:val="32"/>
          <w:szCs w:val="32"/>
          <w:lang w:val="ru-RU"/>
        </w:rPr>
        <w:t>ГГНННН</w:t>
      </w:r>
    </w:p>
    <w:p w14:paraId="29D05553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</w:p>
    <w:p w14:paraId="29747FDB" w14:textId="58217B48" w:rsidR="008D6449" w:rsidRDefault="00AE3DA0" w:rsidP="0048136A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где КК</w:t>
      </w:r>
      <w:r w:rsidR="0048136A" w:rsidRPr="003574DF">
        <w:rPr>
          <w:color w:val="000000" w:themeColor="text1"/>
          <w:sz w:val="28"/>
          <w:szCs w:val="28"/>
          <w:lang w:val="ru-RU"/>
        </w:rPr>
        <w:t xml:space="preserve"> – код района, ГГ – год регистрации, НННН – регистрационный номер (необходимо дополнить 00 если необходимо, например</w:t>
      </w:r>
      <w:r w:rsidR="000F44C7">
        <w:rPr>
          <w:color w:val="000000" w:themeColor="text1"/>
          <w:sz w:val="28"/>
          <w:szCs w:val="28"/>
          <w:lang w:val="ru-RU"/>
        </w:rPr>
        <w:t>,</w:t>
      </w:r>
      <w:r w:rsidR="0048136A" w:rsidRPr="003574DF">
        <w:rPr>
          <w:color w:val="000000" w:themeColor="text1"/>
          <w:sz w:val="28"/>
          <w:szCs w:val="28"/>
          <w:lang w:val="ru-RU"/>
        </w:rPr>
        <w:t xml:space="preserve"> 0001, 0028, 0986). </w:t>
      </w:r>
    </w:p>
    <w:p w14:paraId="3467556E" w14:textId="77777777" w:rsidR="008D6449" w:rsidRPr="003574DF" w:rsidRDefault="008D6449" w:rsidP="008D6449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Также вводится почтовый адрес и другая информация. После завершения нужно нажать кнопку «Сохранить». Появляется окно о регистрации пациента в программе </w:t>
      </w:r>
      <w:r w:rsidRPr="003574DF">
        <w:rPr>
          <w:color w:val="000000" w:themeColor="text1"/>
          <w:sz w:val="28"/>
          <w:szCs w:val="28"/>
        </w:rPr>
        <w:t>DOTS</w:t>
      </w:r>
      <w:r w:rsidRPr="003574DF">
        <w:rPr>
          <w:color w:val="000000" w:themeColor="text1"/>
          <w:sz w:val="28"/>
          <w:szCs w:val="28"/>
          <w:lang w:val="ru-RU"/>
        </w:rPr>
        <w:t>, в котором вводятся основные данные.</w:t>
      </w:r>
    </w:p>
    <w:p w14:paraId="4CBFEE83" w14:textId="77777777" w:rsidR="008D6449" w:rsidRDefault="008D6449" w:rsidP="008D6449">
      <w:pPr>
        <w:rPr>
          <w:color w:val="000000" w:themeColor="text1"/>
          <w:sz w:val="28"/>
          <w:szCs w:val="28"/>
          <w:lang w:val="ru-RU"/>
        </w:rPr>
      </w:pPr>
    </w:p>
    <w:p w14:paraId="4B44F9B9" w14:textId="77777777" w:rsidR="00AE3DA0" w:rsidRDefault="00AE3DA0" w:rsidP="008D6449">
      <w:pPr>
        <w:rPr>
          <w:color w:val="000000" w:themeColor="text1"/>
          <w:sz w:val="28"/>
          <w:szCs w:val="28"/>
          <w:lang w:val="ru-RU"/>
        </w:rPr>
      </w:pPr>
    </w:p>
    <w:p w14:paraId="13B02F99" w14:textId="77777777" w:rsidR="00AE3DA0" w:rsidRDefault="00AE3DA0" w:rsidP="008D6449">
      <w:pPr>
        <w:rPr>
          <w:color w:val="000000" w:themeColor="text1"/>
          <w:sz w:val="28"/>
          <w:szCs w:val="28"/>
          <w:lang w:val="ru-RU"/>
        </w:rPr>
      </w:pPr>
    </w:p>
    <w:p w14:paraId="359BC00C" w14:textId="3C4DE753" w:rsidR="008D6449" w:rsidRPr="003574DF" w:rsidRDefault="008D6449" w:rsidP="008D6449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lastRenderedPageBreak/>
        <w:t xml:space="preserve">Регистрационный номер пациента </w:t>
      </w:r>
      <w:r>
        <w:rPr>
          <w:color w:val="000000" w:themeColor="text1"/>
          <w:sz w:val="28"/>
          <w:szCs w:val="28"/>
          <w:lang w:val="ru-RU"/>
        </w:rPr>
        <w:t xml:space="preserve">с ЛУ ТБ </w:t>
      </w:r>
      <w:r w:rsidRPr="003574DF">
        <w:rPr>
          <w:color w:val="000000" w:themeColor="text1"/>
          <w:sz w:val="28"/>
          <w:szCs w:val="28"/>
          <w:lang w:val="ru-RU"/>
        </w:rPr>
        <w:t>необходимо вводить в формате:</w:t>
      </w:r>
    </w:p>
    <w:p w14:paraId="332358DD" w14:textId="77777777" w:rsidR="008D6449" w:rsidRPr="003574DF" w:rsidRDefault="008D6449" w:rsidP="008D6449">
      <w:pPr>
        <w:rPr>
          <w:color w:val="000000" w:themeColor="text1"/>
          <w:sz w:val="28"/>
          <w:szCs w:val="28"/>
          <w:lang w:val="ru-RU"/>
        </w:rPr>
      </w:pPr>
    </w:p>
    <w:p w14:paraId="6E14DB37" w14:textId="4FA7CA72" w:rsidR="008D6449" w:rsidRPr="003574DF" w:rsidRDefault="00AE3DA0" w:rsidP="008D6449">
      <w:pPr>
        <w:jc w:val="center"/>
        <w:rPr>
          <w:b/>
          <w:color w:val="000000" w:themeColor="text1"/>
          <w:sz w:val="32"/>
          <w:szCs w:val="32"/>
          <w:lang w:val="ru-RU"/>
        </w:rPr>
      </w:pPr>
      <w:r>
        <w:rPr>
          <w:b/>
          <w:color w:val="000000" w:themeColor="text1"/>
          <w:sz w:val="32"/>
          <w:szCs w:val="32"/>
          <w:lang w:val="ru-RU"/>
        </w:rPr>
        <w:t>КК</w:t>
      </w:r>
      <w:r w:rsidR="008D6449">
        <w:rPr>
          <w:b/>
          <w:color w:val="000000" w:themeColor="text1"/>
          <w:sz w:val="32"/>
          <w:szCs w:val="32"/>
          <w:lang w:val="ru-RU"/>
        </w:rPr>
        <w:t>ГГННН</w:t>
      </w:r>
    </w:p>
    <w:p w14:paraId="312AD161" w14:textId="77777777" w:rsidR="008D6449" w:rsidRPr="003574DF" w:rsidRDefault="008D6449" w:rsidP="008D6449">
      <w:pPr>
        <w:rPr>
          <w:color w:val="000000" w:themeColor="text1"/>
          <w:sz w:val="28"/>
          <w:szCs w:val="28"/>
          <w:lang w:val="ru-RU"/>
        </w:rPr>
      </w:pPr>
    </w:p>
    <w:p w14:paraId="52AF4E94" w14:textId="2820B158" w:rsidR="008D6449" w:rsidRDefault="00AE3DA0" w:rsidP="008D6449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где КК</w:t>
      </w:r>
      <w:r w:rsidR="008D6449" w:rsidRPr="003574DF">
        <w:rPr>
          <w:color w:val="000000" w:themeColor="text1"/>
          <w:sz w:val="28"/>
          <w:szCs w:val="28"/>
          <w:lang w:val="ru-RU"/>
        </w:rPr>
        <w:t xml:space="preserve"> – код ра</w:t>
      </w:r>
      <w:r w:rsidR="008D6449">
        <w:rPr>
          <w:color w:val="000000" w:themeColor="text1"/>
          <w:sz w:val="28"/>
          <w:szCs w:val="28"/>
          <w:lang w:val="ru-RU"/>
        </w:rPr>
        <w:t>йона, ГГ – год регистрации, ННН</w:t>
      </w:r>
      <w:r w:rsidR="008D6449" w:rsidRPr="003574DF">
        <w:rPr>
          <w:color w:val="000000" w:themeColor="text1"/>
          <w:sz w:val="28"/>
          <w:szCs w:val="28"/>
          <w:lang w:val="ru-RU"/>
        </w:rPr>
        <w:t xml:space="preserve"> – регистрационный номер (необходимо дополнит</w:t>
      </w:r>
      <w:r w:rsidR="008D6449">
        <w:rPr>
          <w:color w:val="000000" w:themeColor="text1"/>
          <w:sz w:val="28"/>
          <w:szCs w:val="28"/>
          <w:lang w:val="ru-RU"/>
        </w:rPr>
        <w:t>ь 00 если необходимо, например</w:t>
      </w:r>
      <w:r w:rsidR="000F44C7">
        <w:rPr>
          <w:color w:val="000000" w:themeColor="text1"/>
          <w:sz w:val="28"/>
          <w:szCs w:val="28"/>
          <w:lang w:val="ru-RU"/>
        </w:rPr>
        <w:t>,</w:t>
      </w:r>
      <w:r w:rsidR="008D6449">
        <w:rPr>
          <w:color w:val="000000" w:themeColor="text1"/>
          <w:sz w:val="28"/>
          <w:szCs w:val="28"/>
          <w:lang w:val="ru-RU"/>
        </w:rPr>
        <w:t xml:space="preserve"> 001, </w:t>
      </w:r>
      <w:r w:rsidR="008D6449" w:rsidRPr="003574DF">
        <w:rPr>
          <w:color w:val="000000" w:themeColor="text1"/>
          <w:sz w:val="28"/>
          <w:szCs w:val="28"/>
          <w:lang w:val="ru-RU"/>
        </w:rPr>
        <w:t>02</w:t>
      </w:r>
      <w:r w:rsidR="008D6449">
        <w:rPr>
          <w:color w:val="000000" w:themeColor="text1"/>
          <w:sz w:val="28"/>
          <w:szCs w:val="28"/>
          <w:lang w:val="ru-RU"/>
        </w:rPr>
        <w:t>8</w:t>
      </w:r>
      <w:r w:rsidR="008D6449" w:rsidRPr="003574DF">
        <w:rPr>
          <w:color w:val="000000" w:themeColor="text1"/>
          <w:sz w:val="28"/>
          <w:szCs w:val="28"/>
          <w:lang w:val="ru-RU"/>
        </w:rPr>
        <w:t xml:space="preserve">). </w:t>
      </w:r>
    </w:p>
    <w:p w14:paraId="1234F865" w14:textId="219623CB" w:rsidR="0048136A" w:rsidRPr="003574DF" w:rsidRDefault="0048136A" w:rsidP="006C46FA">
      <w:pPr>
        <w:pStyle w:val="Heading1"/>
        <w:rPr>
          <w:color w:val="000000" w:themeColor="text1"/>
          <w:lang w:val="ru-RU"/>
        </w:rPr>
      </w:pPr>
      <w:bookmarkStart w:id="3" w:name="_Toc10027672"/>
      <w:r w:rsidRPr="003574DF">
        <w:rPr>
          <w:color w:val="000000" w:themeColor="text1"/>
          <w:lang w:val="ru-RU"/>
        </w:rPr>
        <w:t xml:space="preserve">Раздел 3: Дополнить информацию о </w:t>
      </w:r>
      <w:r w:rsidR="00115F63">
        <w:rPr>
          <w:color w:val="000000" w:themeColor="text1"/>
          <w:lang w:val="ru-RU"/>
        </w:rPr>
        <w:t>больном</w:t>
      </w:r>
      <w:r w:rsidRPr="003574DF">
        <w:rPr>
          <w:color w:val="000000" w:themeColor="text1"/>
          <w:lang w:val="ru-RU"/>
        </w:rPr>
        <w:t>, который уже внесен в базу данных</w:t>
      </w:r>
      <w:bookmarkEnd w:id="3"/>
      <w:r w:rsidRPr="003574DF">
        <w:rPr>
          <w:color w:val="000000" w:themeColor="text1"/>
          <w:lang w:val="ru-RU"/>
        </w:rPr>
        <w:t xml:space="preserve"> </w:t>
      </w:r>
    </w:p>
    <w:p w14:paraId="7C00BB69" w14:textId="77777777" w:rsidR="00115F63" w:rsidRDefault="00115F63" w:rsidP="0048136A">
      <w:pPr>
        <w:rPr>
          <w:color w:val="000000" w:themeColor="text1"/>
          <w:sz w:val="28"/>
          <w:szCs w:val="28"/>
          <w:lang w:val="ru-RU"/>
        </w:rPr>
      </w:pPr>
    </w:p>
    <w:p w14:paraId="1529EB2C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Нажать ссылку </w:t>
      </w:r>
      <w:proofErr w:type="gramStart"/>
      <w:r w:rsidRPr="003574DF">
        <w:rPr>
          <w:color w:val="000000" w:themeColor="text1"/>
          <w:sz w:val="28"/>
          <w:szCs w:val="28"/>
          <w:lang w:val="ru-RU"/>
        </w:rPr>
        <w:t>Найти</w:t>
      </w:r>
      <w:proofErr w:type="gramEnd"/>
      <w:r w:rsidRPr="003574DF">
        <w:rPr>
          <w:color w:val="000000" w:themeColor="text1"/>
          <w:sz w:val="28"/>
          <w:szCs w:val="28"/>
          <w:lang w:val="ru-RU"/>
        </w:rPr>
        <w:t>/Создать пациента, расположенную в верху слева.</w:t>
      </w:r>
    </w:p>
    <w:p w14:paraId="313F1DC6" w14:textId="77777777" w:rsidR="00AE3DA0" w:rsidRPr="0054018E" w:rsidRDefault="00AE3DA0" w:rsidP="0048136A">
      <w:pPr>
        <w:jc w:val="center"/>
        <w:rPr>
          <w:noProof/>
          <w:color w:val="000000" w:themeColor="text1"/>
          <w:sz w:val="28"/>
          <w:szCs w:val="28"/>
          <w:lang w:val="ru-RU"/>
        </w:rPr>
      </w:pPr>
    </w:p>
    <w:p w14:paraId="042FBE78" w14:textId="01D3B122" w:rsidR="0048136A" w:rsidRPr="003574DF" w:rsidRDefault="0048136A" w:rsidP="0048136A">
      <w:pPr>
        <w:jc w:val="center"/>
        <w:rPr>
          <w:color w:val="000000" w:themeColor="text1"/>
          <w:sz w:val="28"/>
          <w:szCs w:val="28"/>
        </w:rPr>
      </w:pPr>
      <w:r w:rsidRPr="003574DF">
        <w:rPr>
          <w:noProof/>
          <w:color w:val="000000" w:themeColor="text1"/>
          <w:sz w:val="28"/>
          <w:szCs w:val="28"/>
        </w:rPr>
        <w:drawing>
          <wp:inline distT="0" distB="0" distL="0" distR="0" wp14:anchorId="295071E8" wp14:editId="2EA8AFBA">
            <wp:extent cx="5762625" cy="157162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 b="48413"/>
                    <a:stretch/>
                  </pic:blipFill>
                  <pic:spPr bwMode="auto">
                    <a:xfrm>
                      <a:off x="0" y="0"/>
                      <a:ext cx="5762625" cy="157162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AA0C6" w14:textId="77777777" w:rsidR="00AE3DA0" w:rsidRDefault="00AE3DA0" w:rsidP="0048136A">
      <w:pPr>
        <w:rPr>
          <w:color w:val="000000" w:themeColor="text1"/>
          <w:sz w:val="28"/>
          <w:szCs w:val="28"/>
          <w:lang w:val="ru-RU"/>
        </w:rPr>
      </w:pPr>
    </w:p>
    <w:p w14:paraId="36AAC003" w14:textId="2FB23C28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В поле </w:t>
      </w:r>
      <w:proofErr w:type="gramStart"/>
      <w:r w:rsidRPr="003574DF">
        <w:rPr>
          <w:color w:val="000000" w:themeColor="text1"/>
          <w:sz w:val="28"/>
          <w:szCs w:val="28"/>
          <w:lang w:val="ru-RU"/>
        </w:rPr>
        <w:t>Найти</w:t>
      </w:r>
      <w:proofErr w:type="gramEnd"/>
      <w:r w:rsidRPr="003574DF">
        <w:rPr>
          <w:color w:val="000000" w:themeColor="text1"/>
          <w:sz w:val="28"/>
          <w:szCs w:val="28"/>
          <w:lang w:val="ru-RU"/>
        </w:rPr>
        <w:t xml:space="preserve"> пациента (</w:t>
      </w:r>
      <w:proofErr w:type="spellStart"/>
      <w:r w:rsidRPr="003574DF">
        <w:rPr>
          <w:color w:val="000000" w:themeColor="text1"/>
          <w:sz w:val="28"/>
          <w:szCs w:val="28"/>
          <w:lang w:val="ru-RU"/>
        </w:rPr>
        <w:t>ов</w:t>
      </w:r>
      <w:proofErr w:type="spellEnd"/>
      <w:r w:rsidRPr="003574DF">
        <w:rPr>
          <w:color w:val="000000" w:themeColor="text1"/>
          <w:sz w:val="28"/>
          <w:szCs w:val="28"/>
          <w:lang w:val="ru-RU"/>
        </w:rPr>
        <w:t>) ввести регистрационный номер или Ф.И.О. пациента данные которого необходимо дополнить. По мере ввода данных в строку поиска появляется список пациентов, в котором указывается нужный пациент. После этого производится ввод дополнительных данных.</w:t>
      </w:r>
    </w:p>
    <w:p w14:paraId="7771E7DE" w14:textId="77777777" w:rsidR="00AE3DA0" w:rsidRDefault="00AE3DA0" w:rsidP="0048136A">
      <w:pPr>
        <w:rPr>
          <w:noProof/>
          <w:color w:val="000000" w:themeColor="text1"/>
          <w:sz w:val="28"/>
          <w:szCs w:val="28"/>
        </w:rPr>
      </w:pPr>
    </w:p>
    <w:p w14:paraId="4F94F254" w14:textId="2EA1276A" w:rsidR="0048136A" w:rsidRPr="003574DF" w:rsidRDefault="0048136A" w:rsidP="0048136A">
      <w:pPr>
        <w:rPr>
          <w:color w:val="000000" w:themeColor="text1"/>
          <w:sz w:val="28"/>
          <w:szCs w:val="28"/>
        </w:rPr>
      </w:pPr>
      <w:r w:rsidRPr="003574DF">
        <w:rPr>
          <w:noProof/>
          <w:color w:val="000000" w:themeColor="text1"/>
          <w:sz w:val="28"/>
          <w:szCs w:val="28"/>
        </w:rPr>
        <w:drawing>
          <wp:inline distT="0" distB="0" distL="0" distR="0" wp14:anchorId="0E2E946C" wp14:editId="40CC40AE">
            <wp:extent cx="5399405" cy="2066925"/>
            <wp:effectExtent l="19050" t="19050" r="1079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9" b="32802"/>
                    <a:stretch/>
                  </pic:blipFill>
                  <pic:spPr bwMode="auto">
                    <a:xfrm>
                      <a:off x="0" y="0"/>
                      <a:ext cx="5410577" cy="207120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660C" w14:textId="199C2D9A" w:rsidR="0048136A" w:rsidRPr="003574DF" w:rsidRDefault="0048136A" w:rsidP="006C46FA">
      <w:pPr>
        <w:pStyle w:val="Heading1"/>
        <w:rPr>
          <w:color w:val="000000" w:themeColor="text1"/>
          <w:lang w:val="ru-RU"/>
        </w:rPr>
      </w:pPr>
      <w:bookmarkStart w:id="4" w:name="_Toc10027673"/>
      <w:r w:rsidRPr="003574DF">
        <w:rPr>
          <w:color w:val="000000" w:themeColor="text1"/>
          <w:lang w:val="ru-RU"/>
        </w:rPr>
        <w:t xml:space="preserve">Раздел </w:t>
      </w:r>
      <w:r w:rsidR="0054018E">
        <w:rPr>
          <w:color w:val="000000" w:themeColor="text1"/>
          <w:lang w:val="ru-RU"/>
        </w:rPr>
        <w:t>4: Заполнение данных в форму ТБ</w:t>
      </w:r>
      <w:r w:rsidRPr="003574DF">
        <w:rPr>
          <w:color w:val="000000" w:themeColor="text1"/>
          <w:lang w:val="ru-RU"/>
        </w:rPr>
        <w:t>03</w:t>
      </w:r>
      <w:r w:rsidR="0054018E">
        <w:rPr>
          <w:color w:val="000000" w:themeColor="text1"/>
          <w:lang w:val="ru-RU"/>
        </w:rPr>
        <w:t>/ТБ</w:t>
      </w:r>
      <w:r w:rsidR="001A2E29">
        <w:rPr>
          <w:color w:val="000000" w:themeColor="text1"/>
          <w:lang w:val="ru-RU"/>
        </w:rPr>
        <w:t>03у</w:t>
      </w:r>
      <w:bookmarkEnd w:id="4"/>
    </w:p>
    <w:p w14:paraId="3C54928E" w14:textId="7B05A3CC" w:rsidR="0048136A" w:rsidRDefault="0054018E" w:rsidP="0048136A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Для заполнения формы ТБ</w:t>
      </w:r>
      <w:r w:rsidR="0048136A" w:rsidRPr="003574DF">
        <w:rPr>
          <w:color w:val="000000" w:themeColor="text1"/>
          <w:sz w:val="28"/>
          <w:szCs w:val="28"/>
          <w:lang w:val="ru-RU"/>
        </w:rPr>
        <w:t>03</w:t>
      </w:r>
      <w:r>
        <w:rPr>
          <w:color w:val="000000" w:themeColor="text1"/>
          <w:sz w:val="28"/>
          <w:szCs w:val="28"/>
          <w:lang w:val="ru-RU"/>
        </w:rPr>
        <w:t>/ТБ</w:t>
      </w:r>
      <w:r w:rsidR="001A2E29">
        <w:rPr>
          <w:color w:val="000000" w:themeColor="text1"/>
          <w:sz w:val="28"/>
          <w:szCs w:val="28"/>
          <w:lang w:val="ru-RU"/>
        </w:rPr>
        <w:t>03у</w:t>
      </w:r>
      <w:r w:rsidR="0048136A" w:rsidRPr="003574DF">
        <w:rPr>
          <w:color w:val="000000" w:themeColor="text1"/>
          <w:sz w:val="28"/>
          <w:szCs w:val="28"/>
          <w:lang w:val="ru-RU"/>
        </w:rPr>
        <w:t xml:space="preserve"> необходимо перейти на </w:t>
      </w:r>
      <w:r w:rsidR="00AE3DA0">
        <w:rPr>
          <w:color w:val="000000" w:themeColor="text1"/>
          <w:sz w:val="28"/>
          <w:szCs w:val="28"/>
          <w:lang w:val="ru-RU"/>
        </w:rPr>
        <w:t xml:space="preserve">страницу больного и </w:t>
      </w:r>
      <w:r w:rsidR="0048136A" w:rsidRPr="003574DF">
        <w:rPr>
          <w:color w:val="000000" w:themeColor="text1"/>
          <w:sz w:val="28"/>
          <w:szCs w:val="28"/>
          <w:lang w:val="ru-RU"/>
        </w:rPr>
        <w:t xml:space="preserve">выбрать </w:t>
      </w:r>
      <w:r w:rsidR="001A2E29">
        <w:rPr>
          <w:color w:val="000000" w:themeColor="text1"/>
          <w:sz w:val="28"/>
          <w:szCs w:val="28"/>
          <w:lang w:val="ru-RU"/>
        </w:rPr>
        <w:t xml:space="preserve">нужную </w:t>
      </w:r>
      <w:r w:rsidR="00AE3DA0">
        <w:rPr>
          <w:color w:val="000000" w:themeColor="text1"/>
          <w:sz w:val="28"/>
          <w:szCs w:val="28"/>
          <w:lang w:val="ru-RU"/>
        </w:rPr>
        <w:t>опцию</w:t>
      </w:r>
      <w:r w:rsidR="0048136A" w:rsidRPr="003574DF">
        <w:rPr>
          <w:color w:val="000000" w:themeColor="text1"/>
          <w:sz w:val="28"/>
          <w:szCs w:val="28"/>
          <w:lang w:val="ru-RU"/>
        </w:rPr>
        <w:t>.</w:t>
      </w:r>
    </w:p>
    <w:p w14:paraId="17E7D6E6" w14:textId="77777777" w:rsidR="00115F63" w:rsidRPr="003574DF" w:rsidRDefault="00115F63" w:rsidP="0048136A">
      <w:pPr>
        <w:rPr>
          <w:color w:val="000000" w:themeColor="text1"/>
          <w:sz w:val="28"/>
          <w:szCs w:val="28"/>
          <w:lang w:val="ru-RU"/>
        </w:rPr>
      </w:pPr>
    </w:p>
    <w:p w14:paraId="13873445" w14:textId="3799D3DF" w:rsidR="0048136A" w:rsidRDefault="00AE3DA0" w:rsidP="0048136A">
      <w:pPr>
        <w:jc w:val="center"/>
        <w:rPr>
          <w:color w:val="000000" w:themeColor="text1"/>
          <w:sz w:val="28"/>
          <w:szCs w:val="28"/>
        </w:rPr>
      </w:pPr>
      <w:r w:rsidRPr="00AE3DA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D80D9BC" wp14:editId="3015FC01">
            <wp:extent cx="4914900" cy="1700119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7397" cy="170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F038" w14:textId="3400A9B5" w:rsidR="00AE3DA0" w:rsidRPr="003574DF" w:rsidRDefault="00AE3DA0" w:rsidP="0048136A">
      <w:pPr>
        <w:jc w:val="center"/>
        <w:rPr>
          <w:color w:val="000000" w:themeColor="text1"/>
          <w:sz w:val="28"/>
          <w:szCs w:val="28"/>
        </w:rPr>
      </w:pPr>
      <w:r w:rsidRPr="00AE3DA0">
        <w:rPr>
          <w:noProof/>
          <w:color w:val="000000" w:themeColor="text1"/>
          <w:sz w:val="28"/>
          <w:szCs w:val="28"/>
        </w:rPr>
        <w:drawing>
          <wp:inline distT="0" distB="0" distL="0" distR="0" wp14:anchorId="187B6111" wp14:editId="286A22B0">
            <wp:extent cx="4714875" cy="2390953"/>
            <wp:effectExtent l="0" t="0" r="0" b="9525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8266" cy="23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D69B" w14:textId="77777777" w:rsidR="00AE3DA0" w:rsidRDefault="00AE3DA0" w:rsidP="0048136A">
      <w:pPr>
        <w:rPr>
          <w:color w:val="000000" w:themeColor="text1"/>
          <w:sz w:val="28"/>
          <w:szCs w:val="28"/>
          <w:lang w:val="ru-RU"/>
        </w:rPr>
      </w:pPr>
    </w:p>
    <w:p w14:paraId="44ECF702" w14:textId="3A16E1B3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>После</w:t>
      </w:r>
      <w:r w:rsidR="0054018E">
        <w:rPr>
          <w:color w:val="000000" w:themeColor="text1"/>
          <w:sz w:val="28"/>
          <w:szCs w:val="28"/>
          <w:lang w:val="ru-RU"/>
        </w:rPr>
        <w:t xml:space="preserve"> этого появляется окно формы ТБ</w:t>
      </w:r>
      <w:r w:rsidRPr="003574DF">
        <w:rPr>
          <w:color w:val="000000" w:themeColor="text1"/>
          <w:sz w:val="28"/>
          <w:szCs w:val="28"/>
          <w:lang w:val="ru-RU"/>
        </w:rPr>
        <w:t>03</w:t>
      </w:r>
      <w:r w:rsidR="0054018E">
        <w:rPr>
          <w:color w:val="000000" w:themeColor="text1"/>
          <w:sz w:val="28"/>
          <w:szCs w:val="28"/>
          <w:lang w:val="ru-RU"/>
        </w:rPr>
        <w:t>/ТБ</w:t>
      </w:r>
      <w:r w:rsidR="001A2E29">
        <w:rPr>
          <w:color w:val="000000" w:themeColor="text1"/>
          <w:sz w:val="28"/>
          <w:szCs w:val="28"/>
          <w:lang w:val="ru-RU"/>
        </w:rPr>
        <w:t>03у</w:t>
      </w:r>
      <w:r w:rsidRPr="003574DF">
        <w:rPr>
          <w:color w:val="000000" w:themeColor="text1"/>
          <w:sz w:val="28"/>
          <w:szCs w:val="28"/>
          <w:lang w:val="ru-RU"/>
        </w:rPr>
        <w:t>.</w:t>
      </w:r>
    </w:p>
    <w:p w14:paraId="51CCED8E" w14:textId="5BDB5594" w:rsidR="0048136A" w:rsidRPr="0054018E" w:rsidRDefault="0048136A" w:rsidP="0048136A">
      <w:pPr>
        <w:jc w:val="center"/>
        <w:rPr>
          <w:color w:val="000000" w:themeColor="text1"/>
          <w:sz w:val="28"/>
          <w:szCs w:val="28"/>
          <w:lang w:val="ru-RU"/>
        </w:rPr>
      </w:pPr>
    </w:p>
    <w:p w14:paraId="086F04DB" w14:textId="14F713A1" w:rsidR="00AE3DA0" w:rsidRDefault="00AE3DA0" w:rsidP="0048136A">
      <w:pPr>
        <w:jc w:val="center"/>
        <w:rPr>
          <w:color w:val="000000" w:themeColor="text1"/>
          <w:sz w:val="28"/>
          <w:szCs w:val="28"/>
        </w:rPr>
      </w:pPr>
      <w:r w:rsidRPr="00AE3DA0">
        <w:rPr>
          <w:noProof/>
          <w:color w:val="000000" w:themeColor="text1"/>
          <w:sz w:val="28"/>
          <w:szCs w:val="28"/>
        </w:rPr>
        <w:drawing>
          <wp:inline distT="0" distB="0" distL="0" distR="0" wp14:anchorId="65B8C920" wp14:editId="668313D4">
            <wp:extent cx="5940425" cy="3737610"/>
            <wp:effectExtent l="0" t="0" r="317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BAE3" w14:textId="77777777" w:rsidR="00AE3DA0" w:rsidRPr="003574DF" w:rsidRDefault="00AE3DA0" w:rsidP="0048136A">
      <w:pPr>
        <w:jc w:val="center"/>
        <w:rPr>
          <w:color w:val="000000" w:themeColor="text1"/>
          <w:sz w:val="28"/>
          <w:szCs w:val="28"/>
        </w:rPr>
      </w:pPr>
    </w:p>
    <w:p w14:paraId="3DC234A8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lastRenderedPageBreak/>
        <w:t xml:space="preserve">Необходимо ввести всю информацию с бумажной формы и затем сохранить данные путем нажатия кнопки </w:t>
      </w:r>
      <w:proofErr w:type="gramStart"/>
      <w:r w:rsidRPr="003574DF">
        <w:rPr>
          <w:color w:val="000000" w:themeColor="text1"/>
          <w:sz w:val="28"/>
          <w:szCs w:val="28"/>
          <w:lang w:val="ru-RU"/>
        </w:rPr>
        <w:t>Сохранить</w:t>
      </w:r>
      <w:proofErr w:type="gramEnd"/>
      <w:r w:rsidRPr="003574DF">
        <w:rPr>
          <w:color w:val="000000" w:themeColor="text1"/>
          <w:sz w:val="28"/>
          <w:szCs w:val="28"/>
          <w:lang w:val="ru-RU"/>
        </w:rPr>
        <w:t xml:space="preserve"> изменения. Если информация в некоторых полях отсутствует, их нужно оставить пустыми. </w:t>
      </w:r>
    </w:p>
    <w:p w14:paraId="5BAF2D76" w14:textId="77777777" w:rsidR="00AE3DA0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>Для ввода результатов лабораторных исследований нужно нажать на соответствующей кнопке и в появившемся окне ввести данные</w:t>
      </w:r>
    </w:p>
    <w:p w14:paraId="5E6AE33A" w14:textId="5C7B1CBA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 </w:t>
      </w:r>
      <w:r w:rsidR="00AE3DA0" w:rsidRPr="00AE3DA0">
        <w:rPr>
          <w:noProof/>
          <w:color w:val="000000" w:themeColor="text1"/>
          <w:sz w:val="28"/>
          <w:szCs w:val="28"/>
        </w:rPr>
        <w:drawing>
          <wp:inline distT="0" distB="0" distL="0" distR="0" wp14:anchorId="7A09EE9F" wp14:editId="14E3BCB3">
            <wp:extent cx="5940425" cy="2326005"/>
            <wp:effectExtent l="0" t="0" r="317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0BE0" w14:textId="5D1B7C65" w:rsidR="0048136A" w:rsidRPr="003574DF" w:rsidRDefault="0048136A" w:rsidP="0048136A">
      <w:pPr>
        <w:jc w:val="center"/>
        <w:rPr>
          <w:color w:val="000000" w:themeColor="text1"/>
          <w:sz w:val="28"/>
          <w:szCs w:val="28"/>
        </w:rPr>
      </w:pPr>
    </w:p>
    <w:p w14:paraId="0E80681F" w14:textId="77777777" w:rsidR="0048136A" w:rsidRPr="003574DF" w:rsidRDefault="0048136A" w:rsidP="0048136A">
      <w:pPr>
        <w:rPr>
          <w:color w:val="000000" w:themeColor="text1"/>
          <w:sz w:val="28"/>
          <w:szCs w:val="28"/>
          <w:lang w:val="ru-RU"/>
        </w:rPr>
      </w:pPr>
      <w:r w:rsidRPr="003574DF">
        <w:rPr>
          <w:color w:val="000000" w:themeColor="text1"/>
          <w:sz w:val="28"/>
          <w:szCs w:val="28"/>
          <w:lang w:val="ru-RU"/>
        </w:rPr>
        <w:t xml:space="preserve">Можно вводить результаты нескольких лабораторных анализов одного вида. </w:t>
      </w:r>
    </w:p>
    <w:p w14:paraId="6F271545" w14:textId="14E2FFAB" w:rsidR="0048136A" w:rsidRDefault="0048136A" w:rsidP="0048136A">
      <w:pPr>
        <w:rPr>
          <w:bCs/>
          <w:color w:val="000000" w:themeColor="text1"/>
          <w:sz w:val="28"/>
          <w:szCs w:val="28"/>
          <w:lang w:val="ru-RU"/>
        </w:rPr>
      </w:pPr>
      <w:r w:rsidRPr="003574DF">
        <w:rPr>
          <w:bCs/>
          <w:color w:val="000000" w:themeColor="text1"/>
          <w:sz w:val="28"/>
          <w:szCs w:val="28"/>
          <w:lang w:val="ru-RU"/>
        </w:rPr>
        <w:t>Для редактирования данных формы ТБ</w:t>
      </w:r>
      <w:r w:rsidR="00AE3DA0">
        <w:rPr>
          <w:bCs/>
          <w:color w:val="000000" w:themeColor="text1"/>
          <w:sz w:val="28"/>
          <w:szCs w:val="28"/>
          <w:lang w:val="ru-RU"/>
        </w:rPr>
        <w:t xml:space="preserve"> 03 необходимо перейти в Форму ТБ</w:t>
      </w:r>
      <w:r w:rsidRPr="003574DF">
        <w:rPr>
          <w:bCs/>
          <w:color w:val="000000" w:themeColor="text1"/>
          <w:sz w:val="28"/>
          <w:szCs w:val="28"/>
          <w:lang w:val="ru-RU"/>
        </w:rPr>
        <w:t xml:space="preserve">03 </w:t>
      </w:r>
      <w:r w:rsidR="00AE3DA0">
        <w:rPr>
          <w:bCs/>
          <w:color w:val="000000" w:themeColor="text1"/>
          <w:sz w:val="28"/>
          <w:szCs w:val="28"/>
          <w:lang w:val="ru-RU"/>
        </w:rPr>
        <w:t>и нажать кнопку</w:t>
      </w:r>
      <w:r w:rsidRPr="003574DF">
        <w:rPr>
          <w:bCs/>
          <w:color w:val="000000" w:themeColor="text1"/>
          <w:sz w:val="28"/>
          <w:szCs w:val="28"/>
          <w:lang w:val="ru-RU"/>
        </w:rPr>
        <w:t xml:space="preserve"> Редактировать. После изменения данных нужно сохранить изменения.   </w:t>
      </w:r>
    </w:p>
    <w:p w14:paraId="47BAC48A" w14:textId="77777777" w:rsidR="00115F63" w:rsidRDefault="00115F63" w:rsidP="0048136A">
      <w:pPr>
        <w:rPr>
          <w:bCs/>
          <w:color w:val="000000" w:themeColor="text1"/>
          <w:sz w:val="28"/>
          <w:szCs w:val="28"/>
          <w:lang w:val="ru-RU"/>
        </w:rPr>
      </w:pPr>
    </w:p>
    <w:p w14:paraId="6312B48D" w14:textId="5473D6A8" w:rsidR="00115F63" w:rsidRPr="003574DF" w:rsidRDefault="00115F63" w:rsidP="0048136A">
      <w:pPr>
        <w:rPr>
          <w:bCs/>
          <w:color w:val="000000" w:themeColor="text1"/>
          <w:sz w:val="28"/>
          <w:szCs w:val="28"/>
          <w:lang w:val="ru-RU"/>
        </w:rPr>
      </w:pPr>
      <w:r>
        <w:rPr>
          <w:bCs/>
          <w:color w:val="000000" w:themeColor="text1"/>
          <w:sz w:val="28"/>
          <w:szCs w:val="28"/>
          <w:lang w:val="ru-RU"/>
        </w:rPr>
        <w:t>Таким же образом вводится информация из регистра ТБ03у.</w:t>
      </w:r>
    </w:p>
    <w:p w14:paraId="7C446391" w14:textId="16048DA6" w:rsidR="0048136A" w:rsidRPr="003574DF" w:rsidRDefault="006C46FA" w:rsidP="006C46FA">
      <w:pPr>
        <w:pStyle w:val="Heading1"/>
        <w:rPr>
          <w:color w:val="000000" w:themeColor="text1"/>
          <w:lang w:val="ru-RU"/>
        </w:rPr>
      </w:pPr>
      <w:bookmarkStart w:id="5" w:name="_Toc10027674"/>
      <w:r w:rsidRPr="003574DF">
        <w:rPr>
          <w:color w:val="000000" w:themeColor="text1"/>
          <w:lang w:val="ru-RU"/>
        </w:rPr>
        <w:t xml:space="preserve">Раздел </w:t>
      </w:r>
      <w:r w:rsidR="00115F63">
        <w:rPr>
          <w:color w:val="000000" w:themeColor="text1"/>
          <w:lang w:val="ru-RU"/>
        </w:rPr>
        <w:t>5</w:t>
      </w:r>
      <w:r w:rsidRPr="003574DF">
        <w:rPr>
          <w:color w:val="000000" w:themeColor="text1"/>
          <w:lang w:val="ru-RU"/>
        </w:rPr>
        <w:t xml:space="preserve">. </w:t>
      </w:r>
      <w:r w:rsidR="0048136A" w:rsidRPr="003574DF">
        <w:rPr>
          <w:color w:val="000000" w:themeColor="text1"/>
          <w:lang w:val="ru-RU"/>
        </w:rPr>
        <w:t>Формирование отчетов.</w:t>
      </w:r>
      <w:bookmarkEnd w:id="5"/>
    </w:p>
    <w:p w14:paraId="1CA6B687" w14:textId="2C2DB971" w:rsidR="0048136A" w:rsidRPr="003574DF" w:rsidRDefault="0048136A" w:rsidP="00115F63">
      <w:pPr>
        <w:pStyle w:val="NormalWeb"/>
        <w:spacing w:before="0" w:after="240"/>
        <w:rPr>
          <w:color w:val="000000" w:themeColor="text1"/>
          <w:sz w:val="28"/>
          <w:szCs w:val="28"/>
          <w:lang w:val="ru-RU"/>
        </w:rPr>
      </w:pP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База данных на основе </w:t>
      </w:r>
      <w:proofErr w:type="spellStart"/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OpenMRS</w:t>
      </w:r>
      <w:proofErr w:type="spellEnd"/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позволяет формировать отчеты </w:t>
      </w:r>
      <w:r w:rsidR="00AE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списки </w:t>
      </w: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формате, утвержденном Министерством здравоохранения и социальной защиты населения Республики Таджикистан. Для этого нужно перейти на </w:t>
      </w:r>
      <w:r w:rsidR="00AE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Главную </w:t>
      </w: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страницу</w:t>
      </w:r>
      <w:r w:rsidR="00115F6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выбрать нужный отчет</w:t>
      </w:r>
      <w:r w:rsidR="00115F63">
        <w:rPr>
          <w:color w:val="000000" w:themeColor="text1"/>
          <w:sz w:val="28"/>
          <w:szCs w:val="28"/>
          <w:lang w:val="ru-RU"/>
        </w:rPr>
        <w:t>:</w:t>
      </w:r>
    </w:p>
    <w:p w14:paraId="42B5277E" w14:textId="040AC410" w:rsidR="0048136A" w:rsidRPr="00AE3DA0" w:rsidRDefault="00AE3DA0" w:rsidP="0048136A">
      <w:pPr>
        <w:rPr>
          <w:rFonts w:eastAsia="Times New Roman"/>
          <w:color w:val="000000" w:themeColor="text1"/>
          <w:sz w:val="28"/>
          <w:szCs w:val="28"/>
          <w:lang w:eastAsia="ar-SA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54DF71B" wp14:editId="2327A59E">
            <wp:extent cx="5305425" cy="399947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06" cy="40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C236" w14:textId="77777777" w:rsidR="00AE3DA0" w:rsidRDefault="00AE3DA0" w:rsidP="0048136A">
      <w:pPr>
        <w:rPr>
          <w:rFonts w:eastAsia="Times New Roman"/>
          <w:color w:val="000000" w:themeColor="text1"/>
          <w:sz w:val="28"/>
          <w:szCs w:val="28"/>
          <w:lang w:val="ru-RU" w:eastAsia="ar-SA"/>
        </w:rPr>
      </w:pPr>
    </w:p>
    <w:p w14:paraId="6E8824E9" w14:textId="3C2573D3" w:rsidR="00756844" w:rsidRDefault="0048136A" w:rsidP="00AE3DA0">
      <w:pPr>
        <w:rPr>
          <w:rFonts w:eastAsia="Times New Roman"/>
          <w:color w:val="000000" w:themeColor="text1"/>
          <w:sz w:val="28"/>
          <w:szCs w:val="28"/>
          <w:lang w:val="ru-RU" w:eastAsia="ar-SA"/>
        </w:rPr>
      </w:pPr>
      <w:r w:rsidRPr="003574DF">
        <w:rPr>
          <w:rFonts w:eastAsia="Times New Roman"/>
          <w:color w:val="000000" w:themeColor="text1"/>
          <w:sz w:val="28"/>
          <w:szCs w:val="28"/>
          <w:lang w:val="ru-RU" w:eastAsia="ar-SA"/>
        </w:rPr>
        <w:t xml:space="preserve">Далее выбрать район и период и нажать кнопку «Выполнить». Отчет можно сохранить на компьютере в формате </w:t>
      </w:r>
      <w:r w:rsidR="00AE3DA0">
        <w:rPr>
          <w:rFonts w:eastAsia="Times New Roman"/>
          <w:color w:val="000000" w:themeColor="text1"/>
          <w:sz w:val="28"/>
          <w:szCs w:val="28"/>
          <w:lang w:eastAsia="ar-SA"/>
        </w:rPr>
        <w:t>Excel</w:t>
      </w:r>
      <w:r w:rsidR="00AE3DA0">
        <w:rPr>
          <w:rFonts w:eastAsia="Times New Roman"/>
          <w:color w:val="000000" w:themeColor="text1"/>
          <w:sz w:val="28"/>
          <w:szCs w:val="28"/>
          <w:lang w:val="ru-RU" w:eastAsia="ar-SA"/>
        </w:rPr>
        <w:t xml:space="preserve">, </w:t>
      </w:r>
      <w:r w:rsidR="00AE3DA0">
        <w:rPr>
          <w:rFonts w:eastAsia="Times New Roman"/>
          <w:color w:val="000000" w:themeColor="text1"/>
          <w:sz w:val="28"/>
          <w:szCs w:val="28"/>
          <w:lang w:eastAsia="ar-SA"/>
        </w:rPr>
        <w:t>pdf</w:t>
      </w:r>
      <w:r w:rsidR="00AE3DA0" w:rsidRPr="00AE3DA0">
        <w:rPr>
          <w:rFonts w:eastAsia="Times New Roman"/>
          <w:color w:val="000000" w:themeColor="text1"/>
          <w:sz w:val="28"/>
          <w:szCs w:val="28"/>
          <w:lang w:val="ru-RU" w:eastAsia="ar-SA"/>
        </w:rPr>
        <w:t xml:space="preserve"> </w:t>
      </w:r>
      <w:r w:rsidR="00AE3DA0">
        <w:rPr>
          <w:rFonts w:eastAsia="Times New Roman"/>
          <w:color w:val="000000" w:themeColor="text1"/>
          <w:sz w:val="28"/>
          <w:szCs w:val="28"/>
          <w:lang w:val="ru-RU" w:eastAsia="ar-SA"/>
        </w:rPr>
        <w:t>или Распечатать</w:t>
      </w:r>
      <w:r w:rsidRPr="003574DF">
        <w:rPr>
          <w:rFonts w:eastAsia="Times New Roman"/>
          <w:color w:val="000000" w:themeColor="text1"/>
          <w:sz w:val="28"/>
          <w:szCs w:val="28"/>
          <w:lang w:val="ru-RU" w:eastAsia="ar-SA"/>
        </w:rPr>
        <w:t xml:space="preserve">. </w:t>
      </w:r>
    </w:p>
    <w:p w14:paraId="03D944AA" w14:textId="58212F64" w:rsidR="00AE3DA0" w:rsidRDefault="00AE3DA0" w:rsidP="00AE3DA0">
      <w:pPr>
        <w:rPr>
          <w:rFonts w:eastAsia="Times New Roman"/>
          <w:color w:val="000000" w:themeColor="text1"/>
          <w:sz w:val="28"/>
          <w:szCs w:val="28"/>
          <w:lang w:val="ru-RU" w:eastAsia="ar-SA"/>
        </w:rPr>
      </w:pPr>
    </w:p>
    <w:p w14:paraId="662AEB9E" w14:textId="33646001" w:rsidR="004B6182" w:rsidRDefault="004B6182" w:rsidP="004B6182">
      <w:pPr>
        <w:pStyle w:val="Heading1"/>
        <w:rPr>
          <w:color w:val="000000" w:themeColor="text1"/>
          <w:lang w:val="ru-RU"/>
        </w:rPr>
      </w:pPr>
      <w:bookmarkStart w:id="6" w:name="_Toc10027675"/>
      <w:r>
        <w:rPr>
          <w:color w:val="000000" w:themeColor="text1"/>
          <w:lang w:val="ru-RU"/>
        </w:rPr>
        <w:t xml:space="preserve">Раздел 6: </w:t>
      </w:r>
      <w:r w:rsidR="009F769C">
        <w:rPr>
          <w:color w:val="000000" w:themeColor="text1"/>
          <w:lang w:val="ru-RU"/>
        </w:rPr>
        <w:t xml:space="preserve">Переход в </w:t>
      </w:r>
      <w:r>
        <w:rPr>
          <w:color w:val="000000" w:themeColor="text1"/>
          <w:lang w:val="ru-RU"/>
        </w:rPr>
        <w:t>Лабораторный модуль</w:t>
      </w:r>
      <w:bookmarkEnd w:id="6"/>
    </w:p>
    <w:p w14:paraId="7201D6F4" w14:textId="77777777" w:rsidR="004B6182" w:rsidRDefault="004B6182" w:rsidP="004B6182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Для перехода в Лабораторный модуль необходимо выбрать ссылку </w:t>
      </w:r>
      <w:r>
        <w:rPr>
          <w:color w:val="000000" w:themeColor="text1"/>
          <w:sz w:val="28"/>
          <w:szCs w:val="28"/>
        </w:rPr>
        <w:t>Lab</w:t>
      </w:r>
      <w:r w:rsidRPr="003574DF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расположенную в верху справа</w:t>
      </w:r>
      <w:r w:rsidRPr="003574DF">
        <w:rPr>
          <w:color w:val="000000" w:themeColor="text1"/>
          <w:sz w:val="28"/>
          <w:szCs w:val="28"/>
          <w:lang w:val="ru-RU"/>
        </w:rPr>
        <w:t>.</w:t>
      </w:r>
    </w:p>
    <w:p w14:paraId="7317A263" w14:textId="77777777" w:rsidR="004B6182" w:rsidRDefault="004B6182" w:rsidP="004B6182">
      <w:pPr>
        <w:rPr>
          <w:color w:val="000000" w:themeColor="text1"/>
          <w:sz w:val="28"/>
          <w:szCs w:val="28"/>
          <w:lang w:val="ru-RU"/>
        </w:rPr>
      </w:pPr>
    </w:p>
    <w:p w14:paraId="7E85F7E9" w14:textId="07564CBD" w:rsidR="004B6182" w:rsidRPr="003574DF" w:rsidRDefault="004B6182" w:rsidP="004B6182">
      <w:pPr>
        <w:jc w:val="center"/>
        <w:rPr>
          <w:color w:val="000000" w:themeColor="text1"/>
          <w:sz w:val="28"/>
          <w:szCs w:val="28"/>
          <w:lang w:val="ru-RU"/>
        </w:rPr>
      </w:pPr>
      <w:r w:rsidRPr="004B6182">
        <w:rPr>
          <w:noProof/>
          <w:color w:val="000000" w:themeColor="text1"/>
          <w:sz w:val="28"/>
          <w:szCs w:val="28"/>
        </w:rPr>
        <w:drawing>
          <wp:inline distT="0" distB="0" distL="0" distR="0" wp14:anchorId="052D0446" wp14:editId="32687FA5">
            <wp:extent cx="4448191" cy="2971800"/>
            <wp:effectExtent l="0" t="0" r="9525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367" cy="29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12D2" w14:textId="77777777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Главная станица Лабораторного модуля выглядит следующим образом</w:t>
      </w:r>
    </w:p>
    <w:p w14:paraId="388C02E5" w14:textId="77777777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</w:p>
    <w:p w14:paraId="0C23E533" w14:textId="163D2B77" w:rsidR="00AE3DA0" w:rsidRDefault="00663719" w:rsidP="00AE3DA0">
      <w:pPr>
        <w:rPr>
          <w:color w:val="000000" w:themeColor="text1"/>
          <w:sz w:val="28"/>
          <w:szCs w:val="28"/>
          <w:lang w:val="ru-RU"/>
        </w:rPr>
      </w:pPr>
      <w:r w:rsidRPr="00663719">
        <w:rPr>
          <w:noProof/>
          <w:color w:val="000000" w:themeColor="text1"/>
          <w:sz w:val="28"/>
          <w:szCs w:val="28"/>
        </w:rPr>
        <w:drawing>
          <wp:inline distT="0" distB="0" distL="0" distR="0" wp14:anchorId="1ACCDD03" wp14:editId="46F963A5">
            <wp:extent cx="5940425" cy="2566670"/>
            <wp:effectExtent l="0" t="0" r="3175" b="508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21F0" w14:textId="68EC9F5D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</w:p>
    <w:p w14:paraId="58AAAB58" w14:textId="29FE8265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Перед тем как ввести данные необходимо проверить наличие записи о подозреваемом в системе</w:t>
      </w:r>
    </w:p>
    <w:p w14:paraId="23DD23BA" w14:textId="77777777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</w:p>
    <w:p w14:paraId="06C23C4A" w14:textId="6D43AC8C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  <w:r w:rsidRPr="00663719">
        <w:rPr>
          <w:noProof/>
          <w:color w:val="000000" w:themeColor="text1"/>
          <w:sz w:val="28"/>
          <w:szCs w:val="28"/>
        </w:rPr>
        <w:drawing>
          <wp:inline distT="0" distB="0" distL="0" distR="0" wp14:anchorId="63A05B6A" wp14:editId="1822EB9A">
            <wp:extent cx="5343525" cy="2733166"/>
            <wp:effectExtent l="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5101" cy="27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5618" w14:textId="77777777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</w:p>
    <w:p w14:paraId="6F919FA7" w14:textId="5AAD4F46" w:rsidR="00912860" w:rsidRDefault="00007D6D" w:rsidP="00912860">
      <w:pPr>
        <w:pStyle w:val="Heading1"/>
        <w:rPr>
          <w:color w:val="000000" w:themeColor="text1"/>
          <w:lang w:val="ru-RU"/>
        </w:rPr>
      </w:pPr>
      <w:bookmarkStart w:id="7" w:name="_Toc10027676"/>
      <w:r>
        <w:rPr>
          <w:color w:val="000000" w:themeColor="text1"/>
          <w:lang w:val="ru-RU"/>
        </w:rPr>
        <w:t>Раздел 7</w:t>
      </w:r>
      <w:r w:rsidR="00912860">
        <w:rPr>
          <w:color w:val="000000" w:themeColor="text1"/>
          <w:lang w:val="ru-RU"/>
        </w:rPr>
        <w:t xml:space="preserve">: </w:t>
      </w:r>
      <w:r>
        <w:rPr>
          <w:color w:val="000000" w:themeColor="text1"/>
          <w:lang w:val="ru-RU"/>
        </w:rPr>
        <w:t>Создание новой записи о подозреваемом</w:t>
      </w:r>
      <w:bookmarkEnd w:id="7"/>
    </w:p>
    <w:p w14:paraId="65E3EC35" w14:textId="1313635C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Если в системе не имеется записи о подозреваемом, можно перейти на Добавление нового подозреваемого</w:t>
      </w:r>
    </w:p>
    <w:p w14:paraId="69D785BA" w14:textId="0CDDF5DA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</w:p>
    <w:p w14:paraId="787D0AA9" w14:textId="06FEF485" w:rsidR="00663719" w:rsidRDefault="00663719" w:rsidP="00AE3DA0">
      <w:pPr>
        <w:rPr>
          <w:color w:val="000000" w:themeColor="text1"/>
          <w:sz w:val="28"/>
          <w:szCs w:val="28"/>
          <w:lang w:val="ru-RU"/>
        </w:rPr>
      </w:pPr>
      <w:r w:rsidRPr="00663719">
        <w:rPr>
          <w:noProof/>
          <w:color w:val="000000" w:themeColor="text1"/>
          <w:sz w:val="28"/>
          <w:szCs w:val="28"/>
        </w:rPr>
        <w:drawing>
          <wp:inline distT="0" distB="0" distL="0" distR="0" wp14:anchorId="62A575AB" wp14:editId="6B596065">
            <wp:extent cx="5940425" cy="1461135"/>
            <wp:effectExtent l="0" t="0" r="3175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3C6C" w14:textId="7659045F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Далее необходимо ввести Имя, Фамилия, Дата рождения, Пол и нажать кнопку Создать.</w:t>
      </w:r>
    </w:p>
    <w:p w14:paraId="5009AE9E" w14:textId="5BEA14AE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Появляется форма создания новой записи</w:t>
      </w:r>
    </w:p>
    <w:p w14:paraId="3E284F19" w14:textId="77777777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</w:p>
    <w:p w14:paraId="7EEAAB94" w14:textId="7745B9D9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  <w:r w:rsidRPr="00007D6D">
        <w:rPr>
          <w:noProof/>
          <w:color w:val="000000" w:themeColor="text1"/>
          <w:sz w:val="28"/>
          <w:szCs w:val="28"/>
        </w:rPr>
        <w:drawing>
          <wp:inline distT="0" distB="0" distL="0" distR="0" wp14:anchorId="6DCBC2FF" wp14:editId="2AD85E60">
            <wp:extent cx="5334000" cy="2328030"/>
            <wp:effectExtent l="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4898" cy="23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9EC3" w14:textId="34F45D07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</w:p>
    <w:p w14:paraId="1DA1B095" w14:textId="4CE8CC37" w:rsidR="00007D6D" w:rsidRDefault="00007D6D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Необходимо заполнить соответствующие поля и нажать кнопку Ввод</w:t>
      </w:r>
    </w:p>
    <w:p w14:paraId="79E75FA3" w14:textId="77777777" w:rsidR="000B2815" w:rsidRDefault="00007D6D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После сохранения введенных данных открыва</w:t>
      </w:r>
      <w:r w:rsidR="000B2815">
        <w:rPr>
          <w:color w:val="000000" w:themeColor="text1"/>
          <w:sz w:val="28"/>
          <w:szCs w:val="28"/>
          <w:lang w:val="ru-RU"/>
        </w:rPr>
        <w:t>ется страница подозреваемого, где можно добавлять образцы Лабораторных исследований.</w:t>
      </w:r>
    </w:p>
    <w:p w14:paraId="5FC5F3F0" w14:textId="0DA10DC7" w:rsidR="000B2815" w:rsidRPr="00BF4E54" w:rsidRDefault="00BF4E54" w:rsidP="00BF4E54">
      <w:pPr>
        <w:pStyle w:val="Heading1"/>
        <w:rPr>
          <w:color w:val="000000" w:themeColor="text1"/>
          <w:lang w:val="ru-RU"/>
        </w:rPr>
      </w:pPr>
      <w:bookmarkStart w:id="8" w:name="_Toc10027677"/>
      <w:r>
        <w:rPr>
          <w:color w:val="000000" w:themeColor="text1"/>
          <w:lang w:val="ru-RU"/>
        </w:rPr>
        <w:t>Раздел 8</w:t>
      </w:r>
      <w:r w:rsidR="000B2815">
        <w:rPr>
          <w:color w:val="000000" w:themeColor="text1"/>
          <w:lang w:val="ru-RU"/>
        </w:rPr>
        <w:t xml:space="preserve">: </w:t>
      </w:r>
      <w:r>
        <w:rPr>
          <w:color w:val="000000" w:themeColor="text1"/>
          <w:lang w:val="ru-RU"/>
        </w:rPr>
        <w:t>Добавление нового образца</w:t>
      </w:r>
      <w:bookmarkEnd w:id="8"/>
    </w:p>
    <w:p w14:paraId="02548065" w14:textId="59A83C3E" w:rsidR="000B2815" w:rsidRDefault="000B2815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Для создания нового образца необходимо нажать на иконку Доб</w:t>
      </w:r>
      <w:r w:rsidR="00BF4E54">
        <w:rPr>
          <w:color w:val="000000" w:themeColor="text1"/>
          <w:sz w:val="28"/>
          <w:szCs w:val="28"/>
          <w:lang w:val="ru-RU"/>
        </w:rPr>
        <w:t>ав</w:t>
      </w:r>
      <w:r>
        <w:rPr>
          <w:color w:val="000000" w:themeColor="text1"/>
          <w:sz w:val="28"/>
          <w:szCs w:val="28"/>
          <w:lang w:val="ru-RU"/>
        </w:rPr>
        <w:t>ления в пункте Образцы</w:t>
      </w:r>
    </w:p>
    <w:p w14:paraId="11A96148" w14:textId="67CA0B51" w:rsidR="00007D6D" w:rsidRDefault="000B2815" w:rsidP="000B2815">
      <w:pPr>
        <w:jc w:val="center"/>
        <w:rPr>
          <w:color w:val="000000" w:themeColor="text1"/>
          <w:sz w:val="28"/>
          <w:szCs w:val="28"/>
          <w:lang w:val="ru-RU"/>
        </w:rPr>
      </w:pPr>
      <w:r w:rsidRPr="000B2815">
        <w:rPr>
          <w:noProof/>
          <w:color w:val="000000" w:themeColor="text1"/>
          <w:sz w:val="28"/>
          <w:szCs w:val="28"/>
        </w:rPr>
        <w:drawing>
          <wp:inline distT="0" distB="0" distL="0" distR="0" wp14:anchorId="4E9DF549" wp14:editId="59168491">
            <wp:extent cx="3276129" cy="2636723"/>
            <wp:effectExtent l="0" t="0" r="635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9537" cy="26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C158" w14:textId="77777777" w:rsidR="000B2815" w:rsidRPr="000B2815" w:rsidRDefault="000B2815" w:rsidP="000B2815">
      <w:pPr>
        <w:rPr>
          <w:color w:val="000000" w:themeColor="text1"/>
          <w:sz w:val="28"/>
          <w:szCs w:val="28"/>
          <w:lang w:val="ru-RU"/>
        </w:rPr>
      </w:pPr>
      <w:r w:rsidRPr="000B2815">
        <w:rPr>
          <w:b/>
          <w:bCs/>
          <w:i/>
          <w:iCs/>
          <w:color w:val="000000" w:themeColor="text1"/>
          <w:sz w:val="28"/>
          <w:szCs w:val="28"/>
          <w:lang w:val="ru-RU"/>
        </w:rPr>
        <w:t xml:space="preserve">Примечание: </w:t>
      </w:r>
      <w:r w:rsidRPr="000B2815">
        <w:rPr>
          <w:i/>
          <w:iCs/>
          <w:color w:val="000000" w:themeColor="text1"/>
          <w:sz w:val="28"/>
          <w:szCs w:val="28"/>
          <w:lang w:val="ru-RU"/>
        </w:rPr>
        <w:t xml:space="preserve">Каждая новая запись в журнале </w:t>
      </w:r>
      <w:r w:rsidRPr="000B2815">
        <w:rPr>
          <w:i/>
          <w:iCs/>
          <w:color w:val="000000" w:themeColor="text1"/>
          <w:sz w:val="28"/>
          <w:szCs w:val="28"/>
        </w:rPr>
        <w:t>TB</w:t>
      </w:r>
      <w:r w:rsidRPr="000B2815">
        <w:rPr>
          <w:i/>
          <w:iCs/>
          <w:color w:val="000000" w:themeColor="text1"/>
          <w:sz w:val="28"/>
          <w:szCs w:val="28"/>
          <w:lang w:val="ru-RU"/>
        </w:rPr>
        <w:t>04 добавляется как новый образец</w:t>
      </w:r>
    </w:p>
    <w:p w14:paraId="38B9EAAA" w14:textId="4280C1BE" w:rsidR="000B2815" w:rsidRDefault="000B2815" w:rsidP="00AE3DA0">
      <w:pPr>
        <w:rPr>
          <w:color w:val="000000" w:themeColor="text1"/>
          <w:sz w:val="28"/>
          <w:szCs w:val="28"/>
          <w:lang w:val="ru-RU"/>
        </w:rPr>
      </w:pPr>
    </w:p>
    <w:p w14:paraId="6095704F" w14:textId="67D5E5EA" w:rsidR="000B2815" w:rsidRDefault="000B2815" w:rsidP="00AE3DA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Далее открывается форма для заполнения информации о новом образце</w:t>
      </w:r>
    </w:p>
    <w:p w14:paraId="13E2285D" w14:textId="6624964E" w:rsidR="000B2815" w:rsidRDefault="000B2815" w:rsidP="00AE3DA0">
      <w:pPr>
        <w:rPr>
          <w:color w:val="000000" w:themeColor="text1"/>
          <w:sz w:val="28"/>
          <w:szCs w:val="28"/>
          <w:lang w:val="ru-RU"/>
        </w:rPr>
      </w:pPr>
    </w:p>
    <w:p w14:paraId="24A7252D" w14:textId="0D8BB650" w:rsidR="000B2815" w:rsidRDefault="000B2815" w:rsidP="000B2815">
      <w:pPr>
        <w:jc w:val="center"/>
        <w:rPr>
          <w:color w:val="000000" w:themeColor="text1"/>
          <w:sz w:val="28"/>
          <w:szCs w:val="28"/>
          <w:lang w:val="ru-RU"/>
        </w:rPr>
      </w:pPr>
      <w:r w:rsidRPr="000B281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59D7478" wp14:editId="7E06494A">
            <wp:extent cx="4038600" cy="2521157"/>
            <wp:effectExtent l="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0059" cy="25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4CDA" w14:textId="77777777" w:rsidR="00BF4E54" w:rsidRDefault="00BF4E54" w:rsidP="000B2815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Необходимо заполнить все поля данными с журнала ТБ04 и нажать на кнопку Сохранить</w:t>
      </w:r>
    </w:p>
    <w:p w14:paraId="596B1153" w14:textId="77777777" w:rsidR="00BF4E54" w:rsidRDefault="00BF4E54" w:rsidP="000B2815">
      <w:pPr>
        <w:rPr>
          <w:color w:val="000000" w:themeColor="text1"/>
          <w:sz w:val="28"/>
          <w:szCs w:val="28"/>
          <w:lang w:val="ru-RU"/>
        </w:rPr>
      </w:pPr>
    </w:p>
    <w:p w14:paraId="03FF9DCE" w14:textId="5F510FDD" w:rsidR="006021A3" w:rsidRDefault="00BF4E54" w:rsidP="006021A3">
      <w:pPr>
        <w:pStyle w:val="Heading1"/>
        <w:rPr>
          <w:color w:val="000000" w:themeColor="text1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</w:t>
      </w:r>
      <w:bookmarkStart w:id="9" w:name="_Toc10027678"/>
      <w:r w:rsidR="00C01BB4">
        <w:rPr>
          <w:color w:val="000000" w:themeColor="text1"/>
          <w:lang w:val="ru-RU"/>
        </w:rPr>
        <w:t>Раздел 9</w:t>
      </w:r>
      <w:r w:rsidR="006021A3">
        <w:rPr>
          <w:color w:val="000000" w:themeColor="text1"/>
          <w:lang w:val="ru-RU"/>
        </w:rPr>
        <w:t>: Добавление результатов лабораторных исследований в образец</w:t>
      </w:r>
      <w:bookmarkEnd w:id="9"/>
    </w:p>
    <w:p w14:paraId="43DDCFF6" w14:textId="226BAB6E" w:rsidR="000B2815" w:rsidRDefault="000B2815" w:rsidP="006021A3">
      <w:pPr>
        <w:jc w:val="center"/>
        <w:rPr>
          <w:color w:val="000000" w:themeColor="text1"/>
          <w:sz w:val="28"/>
          <w:szCs w:val="28"/>
          <w:lang w:val="ru-RU"/>
        </w:rPr>
      </w:pPr>
    </w:p>
    <w:p w14:paraId="4ECB3DB6" w14:textId="77777777" w:rsidR="006021A3" w:rsidRDefault="006021A3" w:rsidP="006021A3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Необходимо выбрать лабораторное исследование из пункта </w:t>
      </w:r>
      <w:proofErr w:type="gramStart"/>
      <w:r>
        <w:rPr>
          <w:color w:val="000000" w:themeColor="text1"/>
          <w:sz w:val="28"/>
          <w:szCs w:val="28"/>
          <w:lang w:val="ru-RU"/>
        </w:rPr>
        <w:t>Добавить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результат и нажать на иконку Добавления</w:t>
      </w:r>
    </w:p>
    <w:p w14:paraId="5A6E8EAC" w14:textId="77777777" w:rsidR="006021A3" w:rsidRDefault="006021A3" w:rsidP="006021A3">
      <w:pPr>
        <w:rPr>
          <w:color w:val="000000" w:themeColor="text1"/>
          <w:sz w:val="28"/>
          <w:szCs w:val="28"/>
          <w:lang w:val="ru-RU"/>
        </w:rPr>
      </w:pPr>
    </w:p>
    <w:p w14:paraId="7B2497F9" w14:textId="5751FCD4" w:rsidR="006021A3" w:rsidRDefault="006021A3" w:rsidP="006021A3">
      <w:pPr>
        <w:jc w:val="center"/>
        <w:rPr>
          <w:color w:val="000000" w:themeColor="text1"/>
          <w:sz w:val="28"/>
          <w:szCs w:val="28"/>
          <w:lang w:val="ru-RU"/>
        </w:rPr>
      </w:pPr>
      <w:r w:rsidRPr="006021A3">
        <w:rPr>
          <w:noProof/>
          <w:color w:val="000000" w:themeColor="text1"/>
          <w:sz w:val="28"/>
          <w:szCs w:val="28"/>
        </w:rPr>
        <w:drawing>
          <wp:inline distT="0" distB="0" distL="0" distR="0" wp14:anchorId="336F7BB9" wp14:editId="72FEE41F">
            <wp:extent cx="3152775" cy="1009152"/>
            <wp:effectExtent l="0" t="0" r="0" b="635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8295" cy="10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357E" w14:textId="76D362D6" w:rsidR="006021A3" w:rsidRDefault="00F44EE8" w:rsidP="006021A3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Далее ввести информацию по проведенным лабораторным исследованиям и нажать на кнопку сохранить</w:t>
      </w:r>
    </w:p>
    <w:p w14:paraId="2683A055" w14:textId="3A44E716" w:rsidR="005262B7" w:rsidRDefault="005262B7" w:rsidP="006021A3">
      <w:pPr>
        <w:rPr>
          <w:color w:val="000000" w:themeColor="text1"/>
          <w:sz w:val="28"/>
          <w:szCs w:val="28"/>
          <w:lang w:val="ru-RU"/>
        </w:rPr>
      </w:pPr>
    </w:p>
    <w:p w14:paraId="3931FCE2" w14:textId="64375BDD" w:rsidR="005262B7" w:rsidRDefault="00C01BB4" w:rsidP="005262B7">
      <w:pPr>
        <w:pStyle w:val="Heading1"/>
        <w:rPr>
          <w:color w:val="000000" w:themeColor="text1"/>
          <w:lang w:val="ru-RU"/>
        </w:rPr>
      </w:pPr>
      <w:bookmarkStart w:id="10" w:name="_Toc10027679"/>
      <w:r>
        <w:rPr>
          <w:color w:val="000000" w:themeColor="text1"/>
          <w:lang w:val="ru-RU"/>
        </w:rPr>
        <w:t>Раздел 10</w:t>
      </w:r>
      <w:r w:rsidR="005262B7">
        <w:rPr>
          <w:color w:val="000000" w:themeColor="text1"/>
          <w:lang w:val="ru-RU"/>
        </w:rPr>
        <w:t>: Формирование лабораторных отчетов</w:t>
      </w:r>
      <w:bookmarkEnd w:id="10"/>
    </w:p>
    <w:p w14:paraId="4DBF4058" w14:textId="77777777" w:rsidR="005262B7" w:rsidRDefault="005262B7" w:rsidP="005262B7">
      <w:pPr>
        <w:jc w:val="center"/>
        <w:rPr>
          <w:color w:val="000000" w:themeColor="text1"/>
          <w:sz w:val="28"/>
          <w:szCs w:val="28"/>
          <w:lang w:val="ru-RU"/>
        </w:rPr>
      </w:pPr>
    </w:p>
    <w:p w14:paraId="0DAF51DC" w14:textId="3A46FCE9" w:rsidR="005262B7" w:rsidRDefault="005262B7" w:rsidP="005262B7">
      <w:pPr>
        <w:pStyle w:val="NormalWeb"/>
        <w:spacing w:before="0" w:after="240"/>
        <w:rPr>
          <w:color w:val="000000" w:themeColor="text1"/>
          <w:sz w:val="28"/>
          <w:szCs w:val="28"/>
          <w:lang w:val="ru-RU"/>
        </w:rPr>
      </w:pP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формирования лабораторных отчетов необходимо</w:t>
      </w: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перейти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Главную </w:t>
      </w:r>
      <w:r w:rsidRPr="00357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страницу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Лабораторного модуля и выбрать нужный отчет</w:t>
      </w:r>
      <w:r>
        <w:rPr>
          <w:color w:val="000000" w:themeColor="text1"/>
          <w:sz w:val="28"/>
          <w:szCs w:val="28"/>
          <w:lang w:val="ru-RU"/>
        </w:rPr>
        <w:t>:</w:t>
      </w:r>
    </w:p>
    <w:p w14:paraId="506136B5" w14:textId="6630828C" w:rsidR="005262B7" w:rsidRPr="003574DF" w:rsidRDefault="005262B7" w:rsidP="005262B7">
      <w:pPr>
        <w:pStyle w:val="NormalWeb"/>
        <w:spacing w:before="0" w:after="240"/>
        <w:rPr>
          <w:color w:val="000000" w:themeColor="text1"/>
          <w:sz w:val="28"/>
          <w:szCs w:val="28"/>
          <w:lang w:val="ru-RU"/>
        </w:rPr>
      </w:pPr>
      <w:r w:rsidRPr="005262B7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6E0D1F1B" wp14:editId="054E8157">
            <wp:extent cx="5973613" cy="1714500"/>
            <wp:effectExtent l="0" t="0" r="8255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9513" cy="17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2B7" w:rsidRPr="003574DF" w:rsidSect="003574DF">
      <w:footerReference w:type="default" r:id="rId3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8B989" w14:textId="77777777" w:rsidR="007B639B" w:rsidRDefault="007B639B" w:rsidP="009007E5">
      <w:r>
        <w:separator/>
      </w:r>
    </w:p>
  </w:endnote>
  <w:endnote w:type="continuationSeparator" w:id="0">
    <w:p w14:paraId="478AAC43" w14:textId="77777777" w:rsidR="007B639B" w:rsidRDefault="007B639B" w:rsidP="0090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8092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3FD272" w14:textId="13690559" w:rsidR="003574DF" w:rsidRDefault="003574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18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5B80460" w14:textId="77777777" w:rsidR="002D2006" w:rsidRDefault="002D2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32A8B" w14:textId="77777777" w:rsidR="007B639B" w:rsidRDefault="007B639B" w:rsidP="009007E5">
      <w:r>
        <w:separator/>
      </w:r>
    </w:p>
  </w:footnote>
  <w:footnote w:type="continuationSeparator" w:id="0">
    <w:p w14:paraId="1714BA54" w14:textId="77777777" w:rsidR="007B639B" w:rsidRDefault="007B639B" w:rsidP="00900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E5"/>
    <w:rsid w:val="00001CE3"/>
    <w:rsid w:val="00007D6D"/>
    <w:rsid w:val="000B2815"/>
    <w:rsid w:val="000F44C7"/>
    <w:rsid w:val="001051E0"/>
    <w:rsid w:val="00115F63"/>
    <w:rsid w:val="00116329"/>
    <w:rsid w:val="001A2E29"/>
    <w:rsid w:val="001A3CA4"/>
    <w:rsid w:val="00217062"/>
    <w:rsid w:val="002D2006"/>
    <w:rsid w:val="003574DF"/>
    <w:rsid w:val="00360643"/>
    <w:rsid w:val="003D726D"/>
    <w:rsid w:val="003E4E30"/>
    <w:rsid w:val="00412B14"/>
    <w:rsid w:val="0048136A"/>
    <w:rsid w:val="004B6182"/>
    <w:rsid w:val="00505D2D"/>
    <w:rsid w:val="005262B7"/>
    <w:rsid w:val="0053070E"/>
    <w:rsid w:val="0054018E"/>
    <w:rsid w:val="005C0A6B"/>
    <w:rsid w:val="005C4D37"/>
    <w:rsid w:val="005F1BAB"/>
    <w:rsid w:val="006021A3"/>
    <w:rsid w:val="00663719"/>
    <w:rsid w:val="0067332B"/>
    <w:rsid w:val="006C46FA"/>
    <w:rsid w:val="006F3603"/>
    <w:rsid w:val="00756844"/>
    <w:rsid w:val="007B2064"/>
    <w:rsid w:val="007B639B"/>
    <w:rsid w:val="00820D45"/>
    <w:rsid w:val="008D6449"/>
    <w:rsid w:val="00900405"/>
    <w:rsid w:val="009007E5"/>
    <w:rsid w:val="00912860"/>
    <w:rsid w:val="009F769C"/>
    <w:rsid w:val="00A54D25"/>
    <w:rsid w:val="00AE3DA0"/>
    <w:rsid w:val="00AF4F35"/>
    <w:rsid w:val="00B15B6D"/>
    <w:rsid w:val="00B26CF4"/>
    <w:rsid w:val="00B277A5"/>
    <w:rsid w:val="00B91FD9"/>
    <w:rsid w:val="00BE6569"/>
    <w:rsid w:val="00BF4E54"/>
    <w:rsid w:val="00C01BB4"/>
    <w:rsid w:val="00C609FC"/>
    <w:rsid w:val="00DA52D6"/>
    <w:rsid w:val="00DB03DB"/>
    <w:rsid w:val="00EF14A5"/>
    <w:rsid w:val="00F42697"/>
    <w:rsid w:val="00F4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83E2F2"/>
  <w15:docId w15:val="{3DAB8058-4E3D-4607-B4B0-53CA87B6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B14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46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48136A"/>
    <w:pPr>
      <w:numPr>
        <w:ilvl w:val="1"/>
        <w:numId w:val="1"/>
      </w:numPr>
      <w:suppressAutoHyphens/>
      <w:spacing w:before="280" w:after="280"/>
      <w:outlineLvl w:val="1"/>
    </w:pPr>
    <w:rPr>
      <w:rFonts w:eastAsia="Times New Roman"/>
      <w:b/>
      <w:bCs/>
      <w:sz w:val="36"/>
      <w:szCs w:val="36"/>
      <w:lang w:val="en-GB" w:eastAsia="ar-SA"/>
    </w:rPr>
  </w:style>
  <w:style w:type="paragraph" w:styleId="Heading5">
    <w:name w:val="heading 5"/>
    <w:basedOn w:val="Normal"/>
    <w:next w:val="BodyText"/>
    <w:link w:val="Heading5Char"/>
    <w:qFormat/>
    <w:rsid w:val="0048136A"/>
    <w:pPr>
      <w:numPr>
        <w:ilvl w:val="4"/>
        <w:numId w:val="1"/>
      </w:numPr>
      <w:suppressAutoHyphens/>
      <w:spacing w:before="280" w:after="280"/>
      <w:outlineLvl w:val="4"/>
    </w:pPr>
    <w:rPr>
      <w:rFonts w:eastAsia="Times New Roman"/>
      <w:b/>
      <w:bCs/>
      <w:sz w:val="20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7E5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007E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7E5"/>
    <w:rPr>
      <w:rFonts w:ascii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07E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7E5"/>
    <w:rPr>
      <w:rFonts w:ascii="Times New Roman" w:hAnsi="Times New Roman" w:cs="Times New Roman"/>
      <w:sz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8136A"/>
    <w:rPr>
      <w:rFonts w:ascii="Times New Roman" w:eastAsia="Times New Roman" w:hAnsi="Times New Roman" w:cs="Times New Roman"/>
      <w:b/>
      <w:bCs/>
      <w:sz w:val="36"/>
      <w:szCs w:val="36"/>
      <w:lang w:val="en-GB" w:eastAsia="ar-SA"/>
    </w:rPr>
  </w:style>
  <w:style w:type="character" w:customStyle="1" w:styleId="Heading5Char">
    <w:name w:val="Heading 5 Char"/>
    <w:basedOn w:val="DefaultParagraphFont"/>
    <w:link w:val="Heading5"/>
    <w:rsid w:val="0048136A"/>
    <w:rPr>
      <w:rFonts w:ascii="Times New Roman" w:eastAsia="Times New Roman" w:hAnsi="Times New Roman" w:cs="Times New Roman"/>
      <w:b/>
      <w:bCs/>
      <w:sz w:val="20"/>
      <w:szCs w:val="20"/>
      <w:lang w:val="en-GB" w:eastAsia="ar-SA"/>
    </w:rPr>
  </w:style>
  <w:style w:type="character" w:styleId="Hyperlink">
    <w:name w:val="Hyperlink"/>
    <w:uiPriority w:val="99"/>
    <w:rsid w:val="0048136A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48136A"/>
    <w:pPr>
      <w:suppressAutoHyphens/>
      <w:spacing w:before="280" w:after="280"/>
    </w:pPr>
    <w:rPr>
      <w:rFonts w:ascii="Arial" w:eastAsia="Times New Roman" w:hAnsi="Arial" w:cs="Arial"/>
      <w:szCs w:val="24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813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136A"/>
    <w:rPr>
      <w:rFonts w:ascii="Times New Roman" w:hAnsi="Times New Roman" w:cs="Times New Roman"/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C4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D2006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D200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tbregister.tj" TargetMode="Externa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1AF88-2D38-4C15-B518-67C80447D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954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Umid</dc:creator>
  <cp:lastModifiedBy>Giyasov, Anvar</cp:lastModifiedBy>
  <cp:revision>14</cp:revision>
  <dcterms:created xsi:type="dcterms:W3CDTF">2019-05-29T05:57:00Z</dcterms:created>
  <dcterms:modified xsi:type="dcterms:W3CDTF">2019-05-29T08:07:00Z</dcterms:modified>
</cp:coreProperties>
</file>